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36A6B" w14:textId="77777777" w:rsidR="001871C1" w:rsidRPr="00182AFE" w:rsidRDefault="007D4C6B" w:rsidP="007D4C6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0"/>
          <w:szCs w:val="20"/>
        </w:rPr>
      </w:pPr>
      <w:r w:rsidRPr="00182AFE">
        <w:rPr>
          <w:rFonts w:ascii="Georgia" w:hAnsi="Georgia" w:cs="Times New Roman"/>
          <w:b/>
          <w:bCs/>
          <w:color w:val="000000"/>
          <w:sz w:val="20"/>
          <w:szCs w:val="20"/>
        </w:rPr>
        <w:t>REGULAMIN SPRZEDAŻY Z WOLNEJ RĘKI</w:t>
      </w:r>
    </w:p>
    <w:p w14:paraId="5FB6763E" w14:textId="77777777" w:rsidR="001871C1" w:rsidRPr="00182AFE" w:rsidRDefault="007D4C6B" w:rsidP="007D4C6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0"/>
          <w:szCs w:val="20"/>
        </w:rPr>
      </w:pPr>
      <w:r w:rsidRPr="00182AFE">
        <w:rPr>
          <w:rFonts w:ascii="Georgia" w:hAnsi="Georgia" w:cs="Times New Roman"/>
          <w:b/>
          <w:bCs/>
          <w:color w:val="000000"/>
          <w:sz w:val="20"/>
          <w:szCs w:val="20"/>
        </w:rPr>
        <w:t>SKŁADNIKÓW</w:t>
      </w:r>
    </w:p>
    <w:p w14:paraId="75E30D99" w14:textId="77777777" w:rsidR="007D4C6B" w:rsidRDefault="007D4C6B" w:rsidP="007D4C6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0"/>
          <w:szCs w:val="20"/>
        </w:rPr>
      </w:pPr>
      <w:r w:rsidRPr="00182AFE">
        <w:rPr>
          <w:rFonts w:ascii="Georgia" w:hAnsi="Georgia" w:cs="Times New Roman"/>
          <w:b/>
          <w:bCs/>
          <w:color w:val="000000"/>
          <w:sz w:val="20"/>
          <w:szCs w:val="20"/>
        </w:rPr>
        <w:t>WCHODZĄCYCH W SKŁAD MASY UPADŁOŚCI</w:t>
      </w:r>
    </w:p>
    <w:p w14:paraId="228DA80F" w14:textId="77777777" w:rsidR="003F29AF" w:rsidRPr="007D4C6B" w:rsidRDefault="007D4C6B" w:rsidP="007D4C6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0"/>
          <w:szCs w:val="20"/>
        </w:rPr>
      </w:pPr>
      <w:r w:rsidRPr="007D4C6B">
        <w:rPr>
          <w:rFonts w:ascii="Georgia" w:hAnsi="Georgia" w:cs="Times New Roman"/>
          <w:b/>
          <w:color w:val="000000"/>
          <w:sz w:val="20"/>
          <w:szCs w:val="20"/>
        </w:rPr>
        <w:t xml:space="preserve">ANNA LEWIŃSKA </w:t>
      </w:r>
    </w:p>
    <w:p w14:paraId="2F751C7F" w14:textId="77777777" w:rsidR="003F29AF" w:rsidRDefault="003F29AF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3AD2EDD5" w14:textId="77777777" w:rsidR="003F29AF" w:rsidRDefault="003F29AF" w:rsidP="003F2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</w:p>
    <w:p w14:paraId="48FAD8F9" w14:textId="77777777" w:rsidR="007D4C6B" w:rsidRPr="007D4C6B" w:rsidRDefault="001871C1" w:rsidP="007D4C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b/>
          <w:bCs/>
          <w:color w:val="000000"/>
          <w:sz w:val="20"/>
          <w:szCs w:val="20"/>
        </w:rPr>
      </w:pPr>
      <w:r w:rsidRPr="007D4C6B">
        <w:rPr>
          <w:rFonts w:ascii="Georgia" w:hAnsi="Georgia" w:cs="Calibri"/>
          <w:color w:val="000000"/>
          <w:sz w:val="20"/>
          <w:szCs w:val="20"/>
        </w:rPr>
        <w:t xml:space="preserve">Niniejsza sprzedaż z wolnej ręki przeprowadzana jest w związku z toczącym się przed Sądem Rejonowym </w:t>
      </w:r>
      <w:r w:rsidR="007D4C6B" w:rsidRPr="007D4C6B">
        <w:rPr>
          <w:rFonts w:ascii="Georgia" w:hAnsi="Georgia" w:cs="Calibri"/>
          <w:color w:val="000000"/>
          <w:sz w:val="20"/>
          <w:szCs w:val="20"/>
        </w:rPr>
        <w:t>w Kielcach V Wydział Gospodarczy Sekcja ds. Upadłościowych i Restrukturyzacyjnych</w:t>
      </w:r>
      <w:r w:rsidR="00403B1D">
        <w:rPr>
          <w:rFonts w:ascii="Georgia" w:hAnsi="Georgia" w:cs="Calibri"/>
          <w:color w:val="000000"/>
          <w:sz w:val="20"/>
          <w:szCs w:val="20"/>
        </w:rPr>
        <w:t xml:space="preserve"> </w:t>
      </w:r>
      <w:r w:rsidRPr="007D4C6B">
        <w:rPr>
          <w:rFonts w:ascii="Georgia" w:hAnsi="Georgia" w:cs="Calibri"/>
          <w:color w:val="000000"/>
          <w:sz w:val="20"/>
          <w:szCs w:val="20"/>
        </w:rPr>
        <w:t xml:space="preserve">postępowaniem upadłościowym </w:t>
      </w:r>
      <w:r w:rsidR="007D4C6B" w:rsidRPr="007D4C6B">
        <w:rPr>
          <w:rFonts w:ascii="Georgia" w:hAnsi="Georgia" w:cs="Calibri"/>
          <w:b/>
          <w:bCs/>
          <w:color w:val="000000"/>
          <w:sz w:val="20"/>
          <w:szCs w:val="20"/>
        </w:rPr>
        <w:t>Anna Lewińska zam. Ostrowiec Świętokrzyski (sygn. akt V GUp 317/21)</w:t>
      </w:r>
    </w:p>
    <w:p w14:paraId="5A62A511" w14:textId="77777777" w:rsidR="001871C1" w:rsidRPr="007D4C6B" w:rsidRDefault="001871C1" w:rsidP="007D4C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7D4C6B">
        <w:rPr>
          <w:rFonts w:ascii="Georgia" w:hAnsi="Georgia" w:cs="Calibri"/>
          <w:color w:val="000000"/>
          <w:sz w:val="20"/>
          <w:szCs w:val="20"/>
        </w:rPr>
        <w:t xml:space="preserve">Sprzedaż prowadzona jest przez Syndyka w osobie </w:t>
      </w:r>
      <w:r w:rsidR="00E56C8F" w:rsidRPr="007D4C6B">
        <w:rPr>
          <w:rFonts w:ascii="Georgia" w:hAnsi="Georgia" w:cs="Calibri"/>
          <w:color w:val="000000"/>
          <w:sz w:val="20"/>
          <w:szCs w:val="20"/>
        </w:rPr>
        <w:t>spółki Restrukturyzacja i Upadłość Szarek Wydro Sp. z o.o.</w:t>
      </w:r>
      <w:r w:rsidR="00403B1D">
        <w:rPr>
          <w:rFonts w:ascii="Georgia" w:hAnsi="Georgia" w:cs="Calibri"/>
          <w:color w:val="000000"/>
          <w:sz w:val="20"/>
          <w:szCs w:val="20"/>
        </w:rPr>
        <w:t xml:space="preserve"> </w:t>
      </w:r>
      <w:r w:rsidRPr="007D4C6B">
        <w:rPr>
          <w:rFonts w:ascii="Georgia" w:hAnsi="Georgia" w:cs="Calibri"/>
          <w:color w:val="000000"/>
          <w:sz w:val="20"/>
          <w:szCs w:val="20"/>
        </w:rPr>
        <w:t>z siedzibą w Mielcu (39-300) ul. Mickiewicza 52.</w:t>
      </w:r>
    </w:p>
    <w:p w14:paraId="15636A80" w14:textId="77777777" w:rsidR="0008137C" w:rsidRPr="00851F0B" w:rsidRDefault="0008137C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>
        <w:rPr>
          <w:rFonts w:ascii="Georgia" w:hAnsi="Georgia" w:cs="Calibri"/>
          <w:color w:val="000000"/>
          <w:sz w:val="20"/>
          <w:szCs w:val="20"/>
        </w:rPr>
        <w:t xml:space="preserve">Przedmiotem sprzedaży jest </w:t>
      </w:r>
      <w:r w:rsidR="007D4C6B">
        <w:rPr>
          <w:rFonts w:ascii="Georgia" w:hAnsi="Georgia" w:cs="Calibri"/>
          <w:color w:val="000000"/>
          <w:sz w:val="20"/>
          <w:szCs w:val="20"/>
        </w:rPr>
        <w:t>u</w:t>
      </w:r>
      <w:r w:rsidR="007D4C6B" w:rsidRPr="007D4C6B">
        <w:rPr>
          <w:rFonts w:ascii="Georgia" w:hAnsi="Georgia" w:cs="Calibri"/>
          <w:color w:val="000000"/>
          <w:sz w:val="20"/>
          <w:szCs w:val="20"/>
        </w:rPr>
        <w:t>dział w wysokości ½ w prawie własności nieruchomości – lokal mieszkalny – położony  w Ostrowcu Świętokrzyskim, ul. Wspólna 2/64, o powierzchni 46,2 m.kw, dla którego Sąd Rejonowy w Ostrowcu Świętokrzyskim, V Wydział Ksiąg Wieczystych prowadzi Księgę Wieczystą numer KI1O/00052874/6, z którym związany jest udział w wysokości 4620/1872294 w prawie własności nieruchomości objętej KW numer KI1O/</w:t>
      </w:r>
      <w:r w:rsidR="007D4C6B" w:rsidRPr="007C3211">
        <w:rPr>
          <w:rFonts w:ascii="Georgia" w:hAnsi="Georgia" w:cs="Calibri"/>
          <w:color w:val="000000"/>
          <w:sz w:val="20"/>
          <w:szCs w:val="20"/>
        </w:rPr>
        <w:t>00052297/7</w:t>
      </w:r>
      <w:r w:rsidRPr="007C3211">
        <w:rPr>
          <w:rFonts w:ascii="Georgia" w:hAnsi="Georgia" w:cs="Calibri"/>
          <w:color w:val="000000"/>
          <w:sz w:val="20"/>
          <w:szCs w:val="20"/>
        </w:rPr>
        <w:t>.</w:t>
      </w:r>
    </w:p>
    <w:p w14:paraId="21F96481" w14:textId="77777777" w:rsidR="006A4E3C" w:rsidRPr="0008137C" w:rsidRDefault="0008137C" w:rsidP="000813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>
        <w:rPr>
          <w:rFonts w:ascii="Georgia" w:hAnsi="Georgia" w:cs="Calibri"/>
          <w:color w:val="000000"/>
          <w:sz w:val="20"/>
          <w:szCs w:val="20"/>
        </w:rPr>
        <w:t xml:space="preserve">Niniejsza sprzedaż </w:t>
      </w:r>
      <w:r w:rsidR="001871C1" w:rsidRPr="00851F0B">
        <w:rPr>
          <w:rFonts w:ascii="Georgia" w:hAnsi="Georgia" w:cs="Calibri"/>
          <w:color w:val="000000"/>
          <w:sz w:val="20"/>
          <w:szCs w:val="20"/>
        </w:rPr>
        <w:t xml:space="preserve">następuje na podstawie ustawy z dnia 28 lutego 2003 roku Prawo upadłościowe (dalej </w:t>
      </w:r>
      <w:r w:rsidR="002C4634">
        <w:rPr>
          <w:rFonts w:ascii="Georgia" w:hAnsi="Georgia" w:cs="Calibri"/>
          <w:color w:val="000000"/>
          <w:sz w:val="20"/>
          <w:szCs w:val="20"/>
        </w:rPr>
        <w:t>jako „p.u.”) oraz</w:t>
      </w:r>
      <w:r w:rsidR="00E56C8F">
        <w:rPr>
          <w:rFonts w:ascii="Georgia" w:hAnsi="Georgia" w:cs="Calibri"/>
          <w:color w:val="000000"/>
          <w:sz w:val="20"/>
          <w:szCs w:val="20"/>
        </w:rPr>
        <w:t xml:space="preserve"> Kodeksu cywilnego</w:t>
      </w:r>
      <w:r>
        <w:rPr>
          <w:rFonts w:ascii="Georgia" w:hAnsi="Georgia" w:cs="Calibri"/>
          <w:color w:val="000000"/>
          <w:sz w:val="20"/>
          <w:szCs w:val="20"/>
        </w:rPr>
        <w:t>.</w:t>
      </w:r>
    </w:p>
    <w:p w14:paraId="77915E95" w14:textId="77777777" w:rsidR="001871C1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851F0B">
        <w:rPr>
          <w:rFonts w:ascii="Georgia" w:hAnsi="Georgia" w:cs="Calibri"/>
          <w:color w:val="000000"/>
          <w:sz w:val="20"/>
          <w:szCs w:val="20"/>
        </w:rPr>
        <w:t xml:space="preserve">Sprzedaż dokonana w postępowaniu upadłościowym ma skutki sprzedaży egzekucyjnej (art. 313 ust. 1 p.u.). </w:t>
      </w:r>
    </w:p>
    <w:p w14:paraId="1EE68366" w14:textId="2301AD58" w:rsidR="00C75202" w:rsidRPr="00EC6BE5" w:rsidRDefault="00C75202" w:rsidP="00C7520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C6BE5">
        <w:rPr>
          <w:rFonts w:ascii="Georgia" w:hAnsi="Georgia"/>
          <w:sz w:val="20"/>
          <w:szCs w:val="20"/>
        </w:rPr>
        <w:t xml:space="preserve">Cena wywoławcza wynosi </w:t>
      </w:r>
      <w:r w:rsidR="001E3439" w:rsidRPr="001E3439">
        <w:rPr>
          <w:rFonts w:ascii="Georgia" w:hAnsi="Georgia"/>
          <w:b/>
          <w:sz w:val="20"/>
          <w:szCs w:val="20"/>
        </w:rPr>
        <w:t>39</w:t>
      </w:r>
      <w:r w:rsidR="001E3439">
        <w:rPr>
          <w:rFonts w:ascii="Georgia" w:hAnsi="Georgia"/>
          <w:b/>
          <w:sz w:val="20"/>
          <w:szCs w:val="20"/>
        </w:rPr>
        <w:t> </w:t>
      </w:r>
      <w:r w:rsidR="001E3439" w:rsidRPr="001E3439">
        <w:rPr>
          <w:rFonts w:ascii="Georgia" w:hAnsi="Georgia"/>
          <w:b/>
          <w:sz w:val="20"/>
          <w:szCs w:val="20"/>
        </w:rPr>
        <w:t>86</w:t>
      </w:r>
      <w:r w:rsidR="001E3439">
        <w:rPr>
          <w:rFonts w:ascii="Georgia" w:hAnsi="Georgia"/>
          <w:b/>
          <w:sz w:val="20"/>
          <w:szCs w:val="20"/>
        </w:rPr>
        <w:t xml:space="preserve">2,00 </w:t>
      </w:r>
      <w:r w:rsidR="009A2AAD" w:rsidRPr="00EC6BE5">
        <w:rPr>
          <w:rFonts w:ascii="Georgia" w:hAnsi="Georgia"/>
          <w:b/>
          <w:sz w:val="20"/>
          <w:szCs w:val="20"/>
        </w:rPr>
        <w:t>zł</w:t>
      </w:r>
      <w:r w:rsidR="009A2AAD" w:rsidRPr="00EC6BE5">
        <w:rPr>
          <w:rFonts w:ascii="Georgia" w:hAnsi="Georgia"/>
          <w:sz w:val="20"/>
          <w:szCs w:val="20"/>
        </w:rPr>
        <w:t xml:space="preserve"> </w:t>
      </w:r>
      <w:r w:rsidRPr="00EC6BE5">
        <w:rPr>
          <w:rFonts w:ascii="Georgia" w:hAnsi="Georgia"/>
          <w:sz w:val="20"/>
          <w:szCs w:val="20"/>
        </w:rPr>
        <w:t xml:space="preserve">(słownie: </w:t>
      </w:r>
      <w:r w:rsidR="001E3439">
        <w:rPr>
          <w:rFonts w:ascii="Georgia" w:hAnsi="Georgia"/>
          <w:sz w:val="20"/>
          <w:szCs w:val="20"/>
        </w:rPr>
        <w:t xml:space="preserve">trzydzieści dziewięć tysięcy osiemset sześćdziesiąt dwa  </w:t>
      </w:r>
      <w:r w:rsidR="009A2AAD">
        <w:rPr>
          <w:rFonts w:ascii="Georgia" w:hAnsi="Georgia"/>
          <w:sz w:val="20"/>
          <w:szCs w:val="20"/>
        </w:rPr>
        <w:t>złote</w:t>
      </w:r>
      <w:r w:rsidR="002C39CB" w:rsidRPr="00EC6BE5">
        <w:rPr>
          <w:rFonts w:ascii="Georgia" w:hAnsi="Georgia"/>
          <w:sz w:val="20"/>
          <w:szCs w:val="20"/>
        </w:rPr>
        <w:t>)</w:t>
      </w:r>
    </w:p>
    <w:p w14:paraId="0C4BB0E8" w14:textId="0091E94D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Oferty należy </w:t>
      </w:r>
      <w:r w:rsidRPr="007C3211">
        <w:rPr>
          <w:rFonts w:ascii="Georgia" w:hAnsi="Georgia" w:cs="Calibri"/>
          <w:sz w:val="20"/>
          <w:szCs w:val="20"/>
        </w:rPr>
        <w:t xml:space="preserve">składać </w:t>
      </w:r>
      <w:r w:rsidRPr="007C3211">
        <w:rPr>
          <w:rFonts w:ascii="Georgia" w:hAnsi="Georgia" w:cs="Calibri"/>
          <w:b/>
          <w:bCs/>
          <w:sz w:val="20"/>
          <w:szCs w:val="20"/>
          <w:u w:val="single"/>
        </w:rPr>
        <w:t xml:space="preserve">do dnia </w:t>
      </w:r>
      <w:r w:rsidR="009C24A0">
        <w:rPr>
          <w:rFonts w:ascii="Georgia" w:hAnsi="Georgia" w:cs="Calibri"/>
          <w:b/>
          <w:bCs/>
          <w:sz w:val="20"/>
          <w:szCs w:val="20"/>
          <w:u w:val="single"/>
        </w:rPr>
        <w:t>24</w:t>
      </w:r>
      <w:r w:rsidR="001E3439">
        <w:rPr>
          <w:rFonts w:ascii="Georgia" w:hAnsi="Georgia" w:cs="Calibri"/>
          <w:b/>
          <w:bCs/>
          <w:sz w:val="20"/>
          <w:szCs w:val="20"/>
          <w:u w:val="single"/>
        </w:rPr>
        <w:t xml:space="preserve"> maja</w:t>
      </w:r>
      <w:r w:rsidR="00025495">
        <w:rPr>
          <w:rFonts w:ascii="Georgia" w:hAnsi="Georgia" w:cs="Calibri"/>
          <w:b/>
          <w:bCs/>
          <w:sz w:val="20"/>
          <w:szCs w:val="20"/>
          <w:u w:val="single"/>
        </w:rPr>
        <w:t xml:space="preserve"> 2024</w:t>
      </w:r>
      <w:r w:rsidR="0047237B">
        <w:rPr>
          <w:rFonts w:ascii="Georgia" w:hAnsi="Georgia" w:cs="Calibri"/>
          <w:b/>
          <w:bCs/>
          <w:sz w:val="20"/>
          <w:szCs w:val="20"/>
          <w:u w:val="single"/>
        </w:rPr>
        <w:t xml:space="preserve"> </w:t>
      </w:r>
      <w:r w:rsidRPr="007C3211">
        <w:rPr>
          <w:rFonts w:ascii="Georgia" w:hAnsi="Georgia" w:cs="Calibri"/>
          <w:b/>
          <w:bCs/>
          <w:sz w:val="20"/>
          <w:szCs w:val="20"/>
          <w:u w:val="single"/>
        </w:rPr>
        <w:t>ro</w:t>
      </w:r>
      <w:r w:rsidR="0097174C" w:rsidRPr="007C3211">
        <w:rPr>
          <w:rFonts w:ascii="Georgia" w:hAnsi="Georgia" w:cs="Calibri"/>
          <w:b/>
          <w:bCs/>
          <w:sz w:val="20"/>
          <w:szCs w:val="20"/>
          <w:u w:val="single"/>
        </w:rPr>
        <w:t>ku</w:t>
      </w:r>
      <w:r w:rsidR="0097174C" w:rsidRPr="00851F0B">
        <w:rPr>
          <w:rFonts w:ascii="Georgia" w:hAnsi="Georgia" w:cs="Calibri"/>
          <w:sz w:val="20"/>
          <w:szCs w:val="20"/>
        </w:rPr>
        <w:t xml:space="preserve"> na adres Syndyka </w:t>
      </w:r>
      <w:r w:rsidR="00D20C6E">
        <w:rPr>
          <w:rFonts w:ascii="Georgia" w:hAnsi="Georgia" w:cs="Calibri"/>
          <w:sz w:val="20"/>
          <w:szCs w:val="20"/>
        </w:rPr>
        <w:t xml:space="preserve">Restrukturyzacja i Upadłość Szarek Wydro Sp. z o.o. </w:t>
      </w:r>
      <w:r w:rsidR="00E56C8F">
        <w:rPr>
          <w:rFonts w:ascii="Georgia" w:hAnsi="Georgia" w:cs="Calibri"/>
          <w:sz w:val="20"/>
          <w:szCs w:val="20"/>
        </w:rPr>
        <w:t xml:space="preserve">tj. </w:t>
      </w:r>
      <w:r w:rsidRPr="00851F0B">
        <w:rPr>
          <w:rFonts w:ascii="Georgia" w:hAnsi="Georgia" w:cs="Calibri"/>
          <w:sz w:val="20"/>
          <w:szCs w:val="20"/>
        </w:rPr>
        <w:t>39-300 Mielec ul. Mickiewicza 52</w:t>
      </w:r>
      <w:r w:rsidR="00D20C6E">
        <w:rPr>
          <w:rFonts w:ascii="Georgia" w:hAnsi="Georgia" w:cs="Calibri"/>
          <w:sz w:val="20"/>
          <w:szCs w:val="20"/>
        </w:rPr>
        <w:t xml:space="preserve"> (decyduje data dotarcia do adresata)</w:t>
      </w:r>
      <w:r w:rsidRPr="00851F0B">
        <w:rPr>
          <w:rFonts w:ascii="Georgia" w:hAnsi="Georgia" w:cs="Calibri"/>
          <w:sz w:val="20"/>
          <w:szCs w:val="20"/>
        </w:rPr>
        <w:t>.</w:t>
      </w:r>
    </w:p>
    <w:p w14:paraId="4ECE6762" w14:textId="77FA43BF" w:rsidR="001871C1" w:rsidRPr="00316704" w:rsidRDefault="001871C1" w:rsidP="0031670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6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Warunkiem przystąpienia i dopuszczenia do postępowania sprzedażowego jest terminowe złożenie bezwarunkowej, pisemnej oferty nabycia skła</w:t>
      </w:r>
      <w:r w:rsidR="0097174C" w:rsidRPr="00851F0B">
        <w:rPr>
          <w:rFonts w:ascii="Georgia" w:hAnsi="Georgia" w:cs="Calibri"/>
          <w:sz w:val="20"/>
          <w:szCs w:val="20"/>
        </w:rPr>
        <w:t>d</w:t>
      </w:r>
      <w:r w:rsidRPr="00851F0B">
        <w:rPr>
          <w:rFonts w:ascii="Georgia" w:hAnsi="Georgia" w:cs="Calibri"/>
          <w:sz w:val="20"/>
          <w:szCs w:val="20"/>
        </w:rPr>
        <w:t>ników</w:t>
      </w:r>
      <w:r w:rsidR="00E56C8F">
        <w:rPr>
          <w:rFonts w:ascii="Georgia" w:hAnsi="Georgia" w:cs="Calibri"/>
          <w:sz w:val="20"/>
          <w:szCs w:val="20"/>
        </w:rPr>
        <w:t xml:space="preserve"> wraz z </w:t>
      </w:r>
      <w:r w:rsidR="00E56C8F" w:rsidRPr="00064B08">
        <w:rPr>
          <w:rFonts w:ascii="Georgia" w:hAnsi="Georgia" w:cs="Calibri"/>
          <w:sz w:val="20"/>
          <w:szCs w:val="20"/>
          <w:u w:val="single"/>
        </w:rPr>
        <w:t>dowo</w:t>
      </w:r>
      <w:r w:rsidR="00D443D7" w:rsidRPr="00064B08">
        <w:rPr>
          <w:rFonts w:ascii="Georgia" w:hAnsi="Georgia" w:cs="Calibri"/>
          <w:sz w:val="20"/>
          <w:szCs w:val="20"/>
          <w:u w:val="single"/>
        </w:rPr>
        <w:t>d</w:t>
      </w:r>
      <w:r w:rsidR="00E56C8F" w:rsidRPr="00064B08">
        <w:rPr>
          <w:rFonts w:ascii="Georgia" w:hAnsi="Georgia" w:cs="Calibri"/>
          <w:sz w:val="20"/>
          <w:szCs w:val="20"/>
          <w:u w:val="single"/>
        </w:rPr>
        <w:t>em</w:t>
      </w:r>
      <w:r w:rsidRPr="00064B08">
        <w:rPr>
          <w:rFonts w:ascii="Georgia" w:hAnsi="Georgia" w:cs="Calibri"/>
          <w:sz w:val="20"/>
          <w:szCs w:val="20"/>
          <w:u w:val="single"/>
        </w:rPr>
        <w:t xml:space="preserve"> wpłaty wadium</w:t>
      </w:r>
      <w:r w:rsidR="00182AFE" w:rsidRPr="00064B08">
        <w:rPr>
          <w:rFonts w:ascii="Georgia" w:hAnsi="Georgia" w:cs="Calibri"/>
          <w:sz w:val="20"/>
          <w:szCs w:val="20"/>
          <w:u w:val="single"/>
        </w:rPr>
        <w:t xml:space="preserve"> oraz oświadczeniem o treści: „</w:t>
      </w:r>
      <w:r w:rsidR="00182AFE" w:rsidRPr="00064B08">
        <w:rPr>
          <w:rFonts w:ascii="Georgia" w:hAnsi="Georgia" w:cs="Calibri"/>
          <w:i/>
          <w:iCs/>
          <w:sz w:val="20"/>
          <w:szCs w:val="20"/>
          <w:u w:val="single"/>
        </w:rPr>
        <w:t xml:space="preserve">Oświadczam, iż zapoznałem się z Regulaminem sprzedaży zamieszczonym przez syndyka na stronie internetowej </w:t>
      </w:r>
      <w:hyperlink r:id="rId8" w:history="1">
        <w:r w:rsidR="00403B1D" w:rsidRPr="00952502">
          <w:rPr>
            <w:rStyle w:val="Hipercze"/>
            <w:rFonts w:ascii="Georgia" w:hAnsi="Georgia" w:cs="Calibri"/>
            <w:i/>
            <w:iCs/>
            <w:sz w:val="20"/>
            <w:szCs w:val="20"/>
          </w:rPr>
          <w:t>www.szarekwydro.pl</w:t>
        </w:r>
      </w:hyperlink>
      <w:r w:rsidR="00403B1D">
        <w:rPr>
          <w:rFonts w:ascii="Georgia" w:hAnsi="Georgia" w:cs="Calibri"/>
          <w:i/>
          <w:iCs/>
          <w:sz w:val="20"/>
          <w:szCs w:val="20"/>
          <w:u w:val="single"/>
        </w:rPr>
        <w:t xml:space="preserve"> </w:t>
      </w:r>
      <w:r w:rsidR="00182AFE" w:rsidRPr="00064B08">
        <w:rPr>
          <w:rFonts w:ascii="Georgia" w:hAnsi="Georgia" w:cs="Calibri"/>
          <w:i/>
          <w:iCs/>
          <w:sz w:val="20"/>
          <w:szCs w:val="20"/>
          <w:u w:val="single"/>
        </w:rPr>
        <w:t>i nie wnoszę w tym zakresie żadnych zastrzeżeń</w:t>
      </w:r>
      <w:r w:rsidR="00182AFE" w:rsidRPr="00064B08">
        <w:rPr>
          <w:rFonts w:ascii="Georgia" w:hAnsi="Georgia" w:cs="Calibri"/>
          <w:sz w:val="20"/>
          <w:szCs w:val="20"/>
          <w:u w:val="single"/>
        </w:rPr>
        <w:t xml:space="preserve">” </w:t>
      </w:r>
      <w:r w:rsidRPr="00064B08">
        <w:rPr>
          <w:rFonts w:ascii="Georgia" w:hAnsi="Georgia" w:cs="Calibri"/>
          <w:sz w:val="20"/>
          <w:szCs w:val="20"/>
          <w:u w:val="single"/>
        </w:rPr>
        <w:t>.</w:t>
      </w:r>
      <w:r w:rsidR="001E3439">
        <w:rPr>
          <w:rFonts w:ascii="Georgia" w:hAnsi="Georgia" w:cs="Calibri"/>
          <w:sz w:val="20"/>
          <w:szCs w:val="20"/>
          <w:u w:val="single"/>
        </w:rPr>
        <w:t xml:space="preserve"> </w:t>
      </w:r>
      <w:r w:rsidR="00316704">
        <w:rPr>
          <w:rFonts w:ascii="Georgia" w:hAnsi="Georgia" w:cs="Calibri"/>
          <w:sz w:val="20"/>
          <w:szCs w:val="20"/>
        </w:rPr>
        <w:t xml:space="preserve">W ofercie należy podać adres zamieszkania/siedzibę,  numer telefonu oraz adres mailowy. </w:t>
      </w:r>
    </w:p>
    <w:p w14:paraId="5F60EFCB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Oferent ponosi wszelkie koszty związane z przygotowaniem, złożeniem oferty oraz zakupem, przedmiotu sprzedaży</w:t>
      </w:r>
      <w:r w:rsidR="00182AFE">
        <w:rPr>
          <w:rFonts w:ascii="Georgia" w:hAnsi="Georgia" w:cs="Calibri"/>
          <w:sz w:val="20"/>
          <w:szCs w:val="20"/>
        </w:rPr>
        <w:t>, w tym w szczególności wszelkie opłaty notarialne, podatki, koszty sądowe etc</w:t>
      </w:r>
      <w:r w:rsidR="00316704">
        <w:rPr>
          <w:rFonts w:ascii="Georgia" w:hAnsi="Georgia" w:cs="Calibri"/>
          <w:sz w:val="20"/>
          <w:szCs w:val="20"/>
        </w:rPr>
        <w:t>, koszty przeprowadzenia audytów, certyfikatów, świadectw itd</w:t>
      </w:r>
      <w:r w:rsidR="00182AFE">
        <w:rPr>
          <w:rFonts w:ascii="Georgia" w:hAnsi="Georgia" w:cs="Calibri"/>
          <w:sz w:val="20"/>
          <w:szCs w:val="20"/>
        </w:rPr>
        <w:t>.</w:t>
      </w:r>
      <w:r w:rsidRPr="00851F0B">
        <w:rPr>
          <w:rFonts w:ascii="Georgia" w:hAnsi="Georgia" w:cs="Calibri"/>
          <w:sz w:val="20"/>
          <w:szCs w:val="20"/>
        </w:rPr>
        <w:t xml:space="preserve">. </w:t>
      </w:r>
    </w:p>
    <w:p w14:paraId="24DC2CBE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Oferty powinny być złożone w zamkniętych nieprzeźroczystych kopertach z dopiskiem </w:t>
      </w:r>
      <w:r w:rsidR="00E56C8F" w:rsidRPr="00E56C8F">
        <w:rPr>
          <w:rFonts w:ascii="Georgia" w:hAnsi="Georgia" w:cs="Calibri"/>
          <w:sz w:val="20"/>
          <w:szCs w:val="20"/>
        </w:rPr>
        <w:t>„</w:t>
      </w:r>
      <w:r w:rsidR="002C4634" w:rsidRPr="002C4634">
        <w:rPr>
          <w:rFonts w:ascii="Georgia" w:hAnsi="Georgia" w:cs="Calibri"/>
          <w:i/>
          <w:sz w:val="20"/>
          <w:szCs w:val="20"/>
        </w:rPr>
        <w:t xml:space="preserve">Oferta przetargowa na zakup </w:t>
      </w:r>
      <w:r w:rsidR="002C4634">
        <w:rPr>
          <w:rFonts w:ascii="Georgia" w:hAnsi="Georgia" w:cs="Calibri"/>
          <w:i/>
          <w:sz w:val="20"/>
          <w:szCs w:val="20"/>
        </w:rPr>
        <w:t xml:space="preserve">składnika masy </w:t>
      </w:r>
      <w:r w:rsidR="00EF1166">
        <w:rPr>
          <w:rFonts w:ascii="Georgia" w:hAnsi="Georgia" w:cs="Calibri"/>
          <w:i/>
          <w:sz w:val="20"/>
          <w:szCs w:val="20"/>
        </w:rPr>
        <w:t>upadłości</w:t>
      </w:r>
      <w:r w:rsidR="002C4634" w:rsidRPr="002C4634">
        <w:rPr>
          <w:rFonts w:ascii="Georgia" w:hAnsi="Georgia" w:cs="Calibri"/>
          <w:i/>
          <w:sz w:val="20"/>
          <w:szCs w:val="20"/>
        </w:rPr>
        <w:t xml:space="preserve">, sygn. akt </w:t>
      </w:r>
      <w:r w:rsidR="007D4C6B" w:rsidRPr="007D4C6B">
        <w:rPr>
          <w:rFonts w:ascii="Georgia" w:hAnsi="Georgia" w:cs="Calibri"/>
          <w:i/>
          <w:sz w:val="20"/>
          <w:szCs w:val="20"/>
        </w:rPr>
        <w:t>V GUp 317/21</w:t>
      </w:r>
      <w:r w:rsidR="0007225C">
        <w:rPr>
          <w:rFonts w:ascii="Georgia" w:hAnsi="Georgia" w:cs="Calibri"/>
          <w:i/>
          <w:sz w:val="20"/>
          <w:szCs w:val="20"/>
        </w:rPr>
        <w:t>– nie otwierać</w:t>
      </w:r>
      <w:r w:rsidR="002C4634">
        <w:rPr>
          <w:rFonts w:ascii="Georgia" w:hAnsi="Georgia" w:cs="Calibri"/>
          <w:i/>
          <w:sz w:val="20"/>
          <w:szCs w:val="20"/>
        </w:rPr>
        <w:t>.</w:t>
      </w:r>
      <w:r w:rsidR="00E56C8F" w:rsidRPr="00E56C8F">
        <w:rPr>
          <w:rFonts w:ascii="Georgia" w:hAnsi="Georgia" w:cs="Calibri"/>
          <w:sz w:val="20"/>
          <w:szCs w:val="20"/>
        </w:rPr>
        <w:t>”</w:t>
      </w:r>
      <w:r w:rsidRPr="00851F0B">
        <w:rPr>
          <w:rFonts w:ascii="Georgia" w:hAnsi="Georgia" w:cs="Calibri"/>
          <w:sz w:val="20"/>
          <w:szCs w:val="20"/>
        </w:rPr>
        <w:t xml:space="preserve">. </w:t>
      </w:r>
    </w:p>
    <w:p w14:paraId="2DAD4160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Oferty należy składać Syndykowi, którego zadaniem będzie ocena ofert oraz wybór</w:t>
      </w:r>
      <w:r w:rsidR="004F0841">
        <w:rPr>
          <w:rFonts w:ascii="Georgia" w:hAnsi="Georgia" w:cs="Calibri"/>
          <w:sz w:val="20"/>
          <w:szCs w:val="20"/>
        </w:rPr>
        <w:t xml:space="preserve"> najwyższej</w:t>
      </w:r>
      <w:r w:rsidRPr="00851F0B">
        <w:rPr>
          <w:rFonts w:ascii="Georgia" w:hAnsi="Georgia" w:cs="Calibri"/>
          <w:sz w:val="20"/>
          <w:szCs w:val="20"/>
        </w:rPr>
        <w:t xml:space="preserve"> oferty dla masy upadłości. O wyborze</w:t>
      </w:r>
      <w:r w:rsidR="00851F0B" w:rsidRPr="00851F0B">
        <w:rPr>
          <w:rFonts w:ascii="Georgia" w:hAnsi="Georgia" w:cs="Calibri"/>
          <w:sz w:val="20"/>
          <w:szCs w:val="20"/>
        </w:rPr>
        <w:t xml:space="preserve"> i zatwierdzeniu wyboru oferty </w:t>
      </w:r>
      <w:r w:rsidRPr="00851F0B">
        <w:rPr>
          <w:rFonts w:ascii="Georgia" w:hAnsi="Georgia" w:cs="Calibri"/>
          <w:sz w:val="20"/>
          <w:szCs w:val="20"/>
        </w:rPr>
        <w:t xml:space="preserve">Syndyk zawiadamia </w:t>
      </w:r>
      <w:r w:rsidR="00851F0B" w:rsidRPr="00851F0B">
        <w:rPr>
          <w:rFonts w:ascii="Georgia" w:hAnsi="Georgia" w:cs="Calibri"/>
          <w:sz w:val="20"/>
          <w:szCs w:val="20"/>
        </w:rPr>
        <w:t xml:space="preserve">jedynie </w:t>
      </w:r>
      <w:r w:rsidR="00C75202">
        <w:rPr>
          <w:rFonts w:ascii="Georgia" w:hAnsi="Georgia" w:cs="Calibri"/>
          <w:sz w:val="20"/>
          <w:szCs w:val="20"/>
        </w:rPr>
        <w:t>oferenta, którego oferta została wybrana</w:t>
      </w:r>
      <w:r w:rsidRPr="00851F0B">
        <w:rPr>
          <w:rFonts w:ascii="Georgia" w:hAnsi="Georgia" w:cs="Calibri"/>
          <w:sz w:val="20"/>
          <w:szCs w:val="20"/>
        </w:rPr>
        <w:t xml:space="preserve"> za pośrednictwem wiadomości e-mail bądź listownie.</w:t>
      </w:r>
    </w:p>
    <w:p w14:paraId="6AB1DD3C" w14:textId="77777777" w:rsidR="001871C1" w:rsidRPr="00851F0B" w:rsidRDefault="001871C1" w:rsidP="00971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color w:val="000000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Do składania ofert mogą przystąpić osoby fizyczne i prawne oraz jednostki organizacyjne nie posiadające osobowości prawnej, utworzone zgodnie z przepisami prawa, którym odrębne przepisy prawa przyznają zdolność prawną. W sprzedaży nie mogą uczestniczyć</w:t>
      </w:r>
      <w:r w:rsidR="0097174C" w:rsidRPr="00851F0B">
        <w:rPr>
          <w:rFonts w:ascii="Georgia" w:hAnsi="Georgia" w:cs="Calibri"/>
          <w:sz w:val="20"/>
          <w:szCs w:val="20"/>
        </w:rPr>
        <w:t xml:space="preserve"> podmioty wyłączone </w:t>
      </w:r>
      <w:r w:rsidR="00851F0B" w:rsidRPr="00851F0B">
        <w:rPr>
          <w:rFonts w:ascii="Georgia" w:hAnsi="Georgia" w:cs="Calibri"/>
          <w:sz w:val="20"/>
          <w:szCs w:val="20"/>
        </w:rPr>
        <w:t>z mocy prawa</w:t>
      </w:r>
      <w:r w:rsidR="0097174C" w:rsidRPr="00851F0B">
        <w:rPr>
          <w:rFonts w:ascii="Georgia" w:hAnsi="Georgia" w:cs="Calibri"/>
          <w:sz w:val="20"/>
          <w:szCs w:val="20"/>
        </w:rPr>
        <w:t>.</w:t>
      </w:r>
    </w:p>
    <w:p w14:paraId="44812D13" w14:textId="77777777" w:rsidR="001871C1" w:rsidRPr="00851F0B" w:rsidRDefault="001871C1" w:rsidP="00AC2B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6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Oferta nabywcy winna być sporządzona w języku polskim i </w:t>
      </w:r>
      <w:r w:rsidR="00AC2BEC" w:rsidRPr="00851F0B">
        <w:rPr>
          <w:rFonts w:ascii="Georgia" w:hAnsi="Georgia" w:cs="Calibri"/>
          <w:sz w:val="20"/>
          <w:szCs w:val="20"/>
        </w:rPr>
        <w:t>winna zostać podpisana przez osoby uprawnione do reprezentacji oferenta.</w:t>
      </w:r>
    </w:p>
    <w:p w14:paraId="2AAB096C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Wszystkie informacje odnośnie stanu technicznego przedmiotu sprzedaży mają charakter informacyjny i w niczym nie wiążą Syndyka. </w:t>
      </w:r>
    </w:p>
    <w:p w14:paraId="7E952DB3" w14:textId="77777777" w:rsidR="001871C1" w:rsidRPr="00E56C8F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Żaden z uczestników postępowania ofertowego nie może powoływać się na nieznajomość przedmiotu sprzedaży, w </w:t>
      </w:r>
      <w:r w:rsidRPr="00E56C8F">
        <w:rPr>
          <w:rFonts w:ascii="Georgia" w:hAnsi="Georgia" w:cs="Calibri"/>
          <w:sz w:val="20"/>
          <w:szCs w:val="20"/>
        </w:rPr>
        <w:t>szczególności jego stanu technicznego, a także stanu prawnego</w:t>
      </w:r>
      <w:r w:rsidR="00CB1156">
        <w:rPr>
          <w:rFonts w:ascii="Georgia" w:hAnsi="Georgia" w:cs="Calibri"/>
          <w:sz w:val="20"/>
          <w:szCs w:val="20"/>
        </w:rPr>
        <w:t xml:space="preserve"> oraz stanu faktycznego. </w:t>
      </w:r>
    </w:p>
    <w:p w14:paraId="3C073872" w14:textId="76ACC01F" w:rsidR="001871C1" w:rsidRPr="00851F0B" w:rsidRDefault="00C75202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FE26FE">
        <w:rPr>
          <w:rFonts w:ascii="Georgia" w:hAnsi="Georgia" w:cs="Calibri"/>
          <w:sz w:val="20"/>
          <w:szCs w:val="20"/>
        </w:rPr>
        <w:t xml:space="preserve">Warunkiem przystąpienia do przetargu jest wpłata </w:t>
      </w:r>
      <w:r w:rsidRPr="00FE26FE">
        <w:rPr>
          <w:rFonts w:ascii="Georgia" w:hAnsi="Georgia" w:cs="Calibri"/>
          <w:b/>
          <w:sz w:val="20"/>
          <w:szCs w:val="20"/>
        </w:rPr>
        <w:t xml:space="preserve">wadium w wysokości </w:t>
      </w:r>
      <w:r w:rsidR="00B53329" w:rsidRPr="00FE26FE">
        <w:rPr>
          <w:rFonts w:ascii="Georgia" w:hAnsi="Georgia" w:cs="Calibri"/>
          <w:b/>
          <w:sz w:val="20"/>
          <w:szCs w:val="20"/>
        </w:rPr>
        <w:t>1</w:t>
      </w:r>
      <w:r w:rsidR="007C3211" w:rsidRPr="00FE26FE">
        <w:rPr>
          <w:rFonts w:ascii="Georgia" w:hAnsi="Georgia" w:cs="Calibri"/>
          <w:b/>
          <w:sz w:val="20"/>
          <w:szCs w:val="20"/>
        </w:rPr>
        <w:t>0</w:t>
      </w:r>
      <w:r w:rsidR="00B53329" w:rsidRPr="00FE26FE">
        <w:rPr>
          <w:rFonts w:ascii="Georgia" w:hAnsi="Georgia" w:cs="Calibri"/>
          <w:b/>
          <w:sz w:val="20"/>
          <w:szCs w:val="20"/>
        </w:rPr>
        <w:t xml:space="preserve">.000,00 zł </w:t>
      </w:r>
      <w:r w:rsidR="00B53329" w:rsidRPr="00FE26FE">
        <w:rPr>
          <w:rFonts w:ascii="Georgia" w:hAnsi="Georgia" w:cs="Calibri"/>
          <w:bCs/>
          <w:sz w:val="20"/>
          <w:szCs w:val="20"/>
        </w:rPr>
        <w:t xml:space="preserve">(słownie: </w:t>
      </w:r>
      <w:r w:rsidR="007C3211" w:rsidRPr="00FE26FE">
        <w:rPr>
          <w:rFonts w:ascii="Georgia" w:hAnsi="Georgia" w:cs="Calibri"/>
          <w:bCs/>
          <w:sz w:val="20"/>
          <w:szCs w:val="20"/>
        </w:rPr>
        <w:t xml:space="preserve">dziesięć </w:t>
      </w:r>
      <w:r w:rsidR="00C515D4" w:rsidRPr="00FE26FE">
        <w:rPr>
          <w:rFonts w:ascii="Georgia" w:hAnsi="Georgia" w:cs="Calibri"/>
          <w:bCs/>
          <w:sz w:val="20"/>
          <w:szCs w:val="20"/>
        </w:rPr>
        <w:t>tysięcy</w:t>
      </w:r>
      <w:r w:rsidR="00B53329" w:rsidRPr="00FE26FE">
        <w:rPr>
          <w:rFonts w:ascii="Georgia" w:hAnsi="Georgia" w:cs="Calibri"/>
          <w:bCs/>
          <w:sz w:val="20"/>
          <w:szCs w:val="20"/>
        </w:rPr>
        <w:t xml:space="preserve"> złotych)</w:t>
      </w:r>
      <w:r w:rsidRPr="00C75202">
        <w:rPr>
          <w:rFonts w:ascii="Georgia" w:hAnsi="Georgia" w:cs="Calibri"/>
          <w:sz w:val="20"/>
          <w:szCs w:val="20"/>
        </w:rPr>
        <w:t xml:space="preserve"> na rachunek bankowy syndyka prowadzony indywidualnie na potrzeby upadłości </w:t>
      </w:r>
      <w:r w:rsidR="007D4C6B">
        <w:rPr>
          <w:rFonts w:ascii="Georgia" w:hAnsi="Georgia" w:cs="Calibri"/>
          <w:sz w:val="20"/>
          <w:szCs w:val="20"/>
        </w:rPr>
        <w:t>Anny Lewińskiej</w:t>
      </w:r>
      <w:r w:rsidRPr="00C75202">
        <w:rPr>
          <w:rFonts w:ascii="Georgia" w:hAnsi="Georgia" w:cs="Calibri"/>
          <w:sz w:val="20"/>
          <w:szCs w:val="20"/>
        </w:rPr>
        <w:t xml:space="preserve"> nr </w:t>
      </w:r>
      <w:r w:rsidR="00CB1156" w:rsidRPr="00CB1156">
        <w:rPr>
          <w:rFonts w:ascii="Georgia" w:hAnsi="Georgia" w:cs="Calibri"/>
          <w:sz w:val="20"/>
          <w:szCs w:val="20"/>
        </w:rPr>
        <w:t>Credit Agricole Bank Polska S.A.</w:t>
      </w:r>
      <w:r w:rsidR="007D4C6B" w:rsidRPr="007D4C6B">
        <w:rPr>
          <w:rFonts w:ascii="Georgia" w:hAnsi="Georgia" w:cs="Calibri"/>
          <w:sz w:val="20"/>
          <w:szCs w:val="20"/>
        </w:rPr>
        <w:t>36 1940 1076 3188 9072 0080 0000</w:t>
      </w:r>
      <w:r w:rsidR="009A2AAD">
        <w:rPr>
          <w:rFonts w:ascii="Georgia" w:hAnsi="Georgia" w:cs="Calibri"/>
          <w:sz w:val="20"/>
          <w:szCs w:val="20"/>
        </w:rPr>
        <w:t xml:space="preserve"> </w:t>
      </w:r>
      <w:r w:rsidRPr="00C75202">
        <w:rPr>
          <w:rFonts w:ascii="Georgia" w:hAnsi="Georgia" w:cs="Calibri"/>
          <w:b/>
          <w:sz w:val="20"/>
          <w:szCs w:val="20"/>
        </w:rPr>
        <w:t xml:space="preserve">w terminie </w:t>
      </w:r>
      <w:r w:rsidRPr="00CE2407">
        <w:rPr>
          <w:rFonts w:ascii="Georgia" w:hAnsi="Georgia" w:cs="Calibri"/>
          <w:b/>
          <w:sz w:val="20"/>
          <w:szCs w:val="20"/>
          <w:u w:val="single"/>
        </w:rPr>
        <w:t xml:space="preserve">do </w:t>
      </w:r>
      <w:r w:rsidRPr="00FE26FE">
        <w:rPr>
          <w:rFonts w:ascii="Georgia" w:hAnsi="Georgia" w:cs="Calibri"/>
          <w:b/>
          <w:sz w:val="20"/>
          <w:szCs w:val="20"/>
          <w:u w:val="single"/>
        </w:rPr>
        <w:t xml:space="preserve">dnia </w:t>
      </w:r>
      <w:r w:rsidR="009C24A0">
        <w:rPr>
          <w:rFonts w:ascii="Georgia" w:hAnsi="Georgia" w:cs="Calibri"/>
          <w:b/>
          <w:sz w:val="20"/>
          <w:szCs w:val="20"/>
          <w:u w:val="single"/>
        </w:rPr>
        <w:t>24</w:t>
      </w:r>
      <w:r w:rsidR="001E3439">
        <w:rPr>
          <w:rFonts w:ascii="Georgia" w:hAnsi="Georgia" w:cs="Calibri"/>
          <w:b/>
          <w:sz w:val="20"/>
          <w:szCs w:val="20"/>
          <w:u w:val="single"/>
        </w:rPr>
        <w:t xml:space="preserve"> maja</w:t>
      </w:r>
      <w:r w:rsidR="00C515D4" w:rsidRPr="00FE26FE">
        <w:rPr>
          <w:rFonts w:ascii="Georgia" w:hAnsi="Georgia" w:cs="Calibri"/>
          <w:b/>
          <w:sz w:val="20"/>
          <w:szCs w:val="20"/>
          <w:u w:val="single"/>
        </w:rPr>
        <w:t xml:space="preserve"> 202</w:t>
      </w:r>
      <w:r w:rsidR="00C9649E">
        <w:rPr>
          <w:rFonts w:ascii="Georgia" w:hAnsi="Georgia" w:cs="Calibri"/>
          <w:b/>
          <w:sz w:val="20"/>
          <w:szCs w:val="20"/>
          <w:u w:val="single"/>
        </w:rPr>
        <w:t>4</w:t>
      </w:r>
      <w:r w:rsidR="00C515D4" w:rsidRPr="00CE2407">
        <w:rPr>
          <w:rFonts w:ascii="Georgia" w:hAnsi="Georgia" w:cs="Calibri"/>
          <w:b/>
          <w:sz w:val="20"/>
          <w:szCs w:val="20"/>
          <w:u w:val="single"/>
        </w:rPr>
        <w:t xml:space="preserve"> roku</w:t>
      </w:r>
      <w:r w:rsidR="00693933">
        <w:rPr>
          <w:rFonts w:ascii="Georgia" w:hAnsi="Georgia" w:cs="Calibri"/>
          <w:b/>
          <w:sz w:val="20"/>
          <w:szCs w:val="20"/>
          <w:u w:val="single"/>
        </w:rPr>
        <w:t xml:space="preserve"> </w:t>
      </w:r>
      <w:r w:rsidRPr="00C515D4">
        <w:rPr>
          <w:rFonts w:ascii="Georgia" w:hAnsi="Georgia" w:cs="Calibri"/>
          <w:sz w:val="20"/>
          <w:szCs w:val="20"/>
        </w:rPr>
        <w:t>(liczy</w:t>
      </w:r>
      <w:r w:rsidRPr="00C75202">
        <w:rPr>
          <w:rFonts w:ascii="Georgia" w:hAnsi="Georgia" w:cs="Calibri"/>
          <w:sz w:val="20"/>
          <w:szCs w:val="20"/>
        </w:rPr>
        <w:t xml:space="preserve"> się data uznania rachunku bankowego)</w:t>
      </w:r>
      <w:r w:rsidR="001871C1" w:rsidRPr="00E56C8F">
        <w:rPr>
          <w:rFonts w:ascii="Georgia" w:hAnsi="Georgia" w:cs="Calibri"/>
          <w:sz w:val="20"/>
          <w:szCs w:val="20"/>
        </w:rPr>
        <w:t>- rachunek prowadzony w PLN. Wadium, wniesione przez</w:t>
      </w:r>
      <w:r w:rsidR="001871C1" w:rsidRPr="00851F0B">
        <w:rPr>
          <w:rFonts w:ascii="Georgia" w:hAnsi="Georgia" w:cs="Calibri"/>
          <w:sz w:val="20"/>
          <w:szCs w:val="20"/>
        </w:rPr>
        <w:t xml:space="preserve"> Oferenta, który wygrał postępowanie, zostanie zaliczone na poczet ceny nabycia. </w:t>
      </w:r>
    </w:p>
    <w:p w14:paraId="7C0D302C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Wadium ulega przepadkowi jeżeli Oferent, którego oferta została wybrana:</w:t>
      </w:r>
    </w:p>
    <w:p w14:paraId="20FE021F" w14:textId="77777777" w:rsidR="001871C1" w:rsidRPr="00851F0B" w:rsidRDefault="001871C1" w:rsidP="001871C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uchyli się od zawarcia umowy w wyznaczonym przez Syndyka terminie;</w:t>
      </w:r>
    </w:p>
    <w:p w14:paraId="4BA415BC" w14:textId="77777777" w:rsidR="001871C1" w:rsidRPr="00851F0B" w:rsidRDefault="001871C1" w:rsidP="001871C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nie dokonał wpłaty pozostałej do uiszczenia ceny zakupu, w zakreślonym terminie; </w:t>
      </w:r>
    </w:p>
    <w:p w14:paraId="70E2A928" w14:textId="77777777" w:rsidR="001871C1" w:rsidRPr="00851F0B" w:rsidRDefault="001871C1" w:rsidP="001871C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lastRenderedPageBreak/>
        <w:t xml:space="preserve">dokonał cofnięcia oferty </w:t>
      </w:r>
      <w:r w:rsidR="00851F0B" w:rsidRPr="00851F0B">
        <w:rPr>
          <w:rFonts w:ascii="Georgia" w:hAnsi="Georgia" w:cs="Calibri"/>
          <w:sz w:val="20"/>
          <w:szCs w:val="20"/>
        </w:rPr>
        <w:t>po jej wysłaniu do syndyka</w:t>
      </w:r>
      <w:r w:rsidRPr="00851F0B">
        <w:rPr>
          <w:rFonts w:ascii="Georgia" w:hAnsi="Georgia" w:cs="Calibri"/>
          <w:sz w:val="20"/>
          <w:szCs w:val="20"/>
        </w:rPr>
        <w:t xml:space="preserve">. </w:t>
      </w:r>
    </w:p>
    <w:p w14:paraId="428057E5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Pozostałym Oferentom postępowania wadium zostanie zwrócone w terminie </w:t>
      </w:r>
      <w:r w:rsidR="00AC2BEC" w:rsidRPr="00851F0B">
        <w:rPr>
          <w:rFonts w:ascii="Georgia" w:hAnsi="Georgia" w:cs="Calibri"/>
          <w:sz w:val="20"/>
          <w:szCs w:val="20"/>
        </w:rPr>
        <w:t>30</w:t>
      </w:r>
      <w:r w:rsidRPr="00851F0B">
        <w:rPr>
          <w:rFonts w:ascii="Georgia" w:hAnsi="Georgia" w:cs="Calibri"/>
          <w:sz w:val="20"/>
          <w:szCs w:val="20"/>
        </w:rPr>
        <w:t xml:space="preserve"> dni roboczych po zakończeniu postępowania. Kwota zwracanego wadium nie podlega waloryzacji. </w:t>
      </w:r>
    </w:p>
    <w:p w14:paraId="50B8C97A" w14:textId="77777777" w:rsidR="001871C1" w:rsidRPr="00C515D4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C515D4">
        <w:rPr>
          <w:rFonts w:ascii="Georgia" w:hAnsi="Georgia" w:cs="Calibri"/>
          <w:sz w:val="20"/>
          <w:szCs w:val="20"/>
        </w:rPr>
        <w:t xml:space="preserve">Otwarcie ofert nastąpi do </w:t>
      </w:r>
      <w:r w:rsidR="00CB1156">
        <w:rPr>
          <w:rFonts w:ascii="Georgia" w:hAnsi="Georgia" w:cs="Calibri"/>
          <w:sz w:val="20"/>
          <w:szCs w:val="20"/>
        </w:rPr>
        <w:t xml:space="preserve">21 </w:t>
      </w:r>
      <w:r w:rsidRPr="00C515D4">
        <w:rPr>
          <w:rFonts w:ascii="Georgia" w:hAnsi="Georgia" w:cs="Calibri"/>
          <w:sz w:val="20"/>
          <w:szCs w:val="20"/>
        </w:rPr>
        <w:t xml:space="preserve">dni po upływie terminu do składania ofert. </w:t>
      </w:r>
    </w:p>
    <w:p w14:paraId="5C162CA1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Niedopuszczalne jest składanie kilku ofert na ten sam składnik przez tego samego oferenta. </w:t>
      </w:r>
    </w:p>
    <w:p w14:paraId="59BAF820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Sprzedaż może się odbyć chocia</w:t>
      </w:r>
      <w:r w:rsidR="00C75202">
        <w:rPr>
          <w:rFonts w:ascii="Georgia" w:hAnsi="Georgia" w:cs="Calibri"/>
          <w:sz w:val="20"/>
          <w:szCs w:val="20"/>
        </w:rPr>
        <w:t>żby wpłynęła tylko jedna oferta</w:t>
      </w:r>
      <w:r w:rsidR="00AC2BEC" w:rsidRPr="00851F0B">
        <w:rPr>
          <w:rFonts w:ascii="Georgia" w:hAnsi="Georgia" w:cs="Calibri"/>
          <w:sz w:val="20"/>
          <w:szCs w:val="20"/>
        </w:rPr>
        <w:t>.</w:t>
      </w:r>
    </w:p>
    <w:p w14:paraId="74CDC315" w14:textId="77777777" w:rsidR="001871C1" w:rsidRDefault="001871C1" w:rsidP="00182A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W przypadku złożenia równorzędnych ofert, o wyborze oferty decyduje Syndyk</w:t>
      </w:r>
      <w:r w:rsidR="00182AFE">
        <w:rPr>
          <w:rFonts w:ascii="Georgia" w:hAnsi="Georgia" w:cs="Calibri"/>
          <w:sz w:val="20"/>
          <w:szCs w:val="20"/>
        </w:rPr>
        <w:t>, z zastrzeżeniem pkt. 2</w:t>
      </w:r>
      <w:r w:rsidR="00403B1D">
        <w:rPr>
          <w:rFonts w:ascii="Georgia" w:hAnsi="Georgia" w:cs="Calibri"/>
          <w:sz w:val="20"/>
          <w:szCs w:val="20"/>
        </w:rPr>
        <w:t>3</w:t>
      </w:r>
      <w:r w:rsidR="00182AFE">
        <w:rPr>
          <w:rFonts w:ascii="Georgia" w:hAnsi="Georgia" w:cs="Calibri"/>
          <w:sz w:val="20"/>
          <w:szCs w:val="20"/>
        </w:rPr>
        <w:t xml:space="preserve"> Regulaminu</w:t>
      </w:r>
      <w:r w:rsidRPr="00851F0B">
        <w:rPr>
          <w:rFonts w:ascii="Georgia" w:hAnsi="Georgia" w:cs="Calibri"/>
          <w:sz w:val="20"/>
          <w:szCs w:val="20"/>
        </w:rPr>
        <w:t>.</w:t>
      </w:r>
    </w:p>
    <w:p w14:paraId="14C1E635" w14:textId="77777777" w:rsidR="00182AFE" w:rsidRPr="00182AFE" w:rsidRDefault="00182AFE" w:rsidP="00182A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W przypadku jeżeli pomiędzy co najmniej dwoma </w:t>
      </w:r>
      <w:r w:rsidR="005F5103">
        <w:rPr>
          <w:rFonts w:ascii="Georgia" w:hAnsi="Georgia" w:cs="Calibri"/>
          <w:sz w:val="20"/>
          <w:szCs w:val="20"/>
        </w:rPr>
        <w:t xml:space="preserve">najwyższymi </w:t>
      </w:r>
      <w:r>
        <w:rPr>
          <w:rFonts w:ascii="Georgia" w:hAnsi="Georgia" w:cs="Calibri"/>
          <w:sz w:val="20"/>
          <w:szCs w:val="20"/>
        </w:rPr>
        <w:t>ofertami różnic</w:t>
      </w:r>
      <w:r w:rsidR="00C75202">
        <w:rPr>
          <w:rFonts w:ascii="Georgia" w:hAnsi="Georgia" w:cs="Calibri"/>
          <w:sz w:val="20"/>
          <w:szCs w:val="20"/>
        </w:rPr>
        <w:t xml:space="preserve">a nie będzie przekraczać kwoty </w:t>
      </w:r>
      <w:r w:rsidR="00FE26FE">
        <w:rPr>
          <w:rFonts w:ascii="Georgia" w:hAnsi="Georgia" w:cs="Calibri"/>
          <w:sz w:val="20"/>
          <w:szCs w:val="20"/>
        </w:rPr>
        <w:t xml:space="preserve">3 000,00 </w:t>
      </w:r>
      <w:r>
        <w:rPr>
          <w:rFonts w:ascii="Georgia" w:hAnsi="Georgia" w:cs="Calibri"/>
          <w:sz w:val="20"/>
          <w:szCs w:val="20"/>
        </w:rPr>
        <w:t xml:space="preserve">zł, </w:t>
      </w:r>
      <w:r w:rsidRPr="00182AFE">
        <w:rPr>
          <w:rFonts w:ascii="Georgia" w:hAnsi="Georgia" w:cs="Calibri"/>
          <w:sz w:val="20"/>
          <w:szCs w:val="20"/>
        </w:rPr>
        <w:t xml:space="preserve">Syndyk według swojego uznania zastrzega sobie prawo do wyboru nabywcy po przeprowadzeniu dodatkowej aukcji ustnej pomiędzy </w:t>
      </w:r>
      <w:r w:rsidR="00C75202">
        <w:rPr>
          <w:rFonts w:ascii="Georgia" w:hAnsi="Georgia" w:cs="Calibri"/>
          <w:sz w:val="20"/>
          <w:szCs w:val="20"/>
        </w:rPr>
        <w:t xml:space="preserve">tymi </w:t>
      </w:r>
      <w:r w:rsidRPr="00182AFE">
        <w:rPr>
          <w:rFonts w:ascii="Georgia" w:hAnsi="Georgia" w:cs="Calibri"/>
          <w:sz w:val="20"/>
          <w:szCs w:val="20"/>
        </w:rPr>
        <w:t>oferentami na następujących warunkach:</w:t>
      </w:r>
    </w:p>
    <w:p w14:paraId="6DA9302E" w14:textId="77777777" w:rsidR="00182AFE" w:rsidRDefault="00182AFE" w:rsidP="00182A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20"/>
          <w:szCs w:val="20"/>
        </w:rPr>
      </w:pPr>
      <w:r w:rsidRPr="00182AFE">
        <w:rPr>
          <w:rFonts w:ascii="Georgia" w:hAnsi="Georgia" w:cs="Calibri"/>
          <w:sz w:val="20"/>
          <w:szCs w:val="20"/>
        </w:rPr>
        <w:t xml:space="preserve">osoby przybyłe na </w:t>
      </w:r>
      <w:r w:rsidR="00C75202">
        <w:rPr>
          <w:rFonts w:ascii="Georgia" w:hAnsi="Georgia" w:cs="Calibri"/>
          <w:sz w:val="20"/>
          <w:szCs w:val="20"/>
        </w:rPr>
        <w:t>aukcję</w:t>
      </w:r>
      <w:r w:rsidRPr="00182AFE">
        <w:rPr>
          <w:rFonts w:ascii="Georgia" w:hAnsi="Georgia" w:cs="Calibri"/>
          <w:sz w:val="20"/>
          <w:szCs w:val="20"/>
        </w:rPr>
        <w:t xml:space="preserve"> w imieniu oferenta powinny posiadać stosowne pisemne pełnomocnictwo do udziału w aukcji ustnej,</w:t>
      </w:r>
    </w:p>
    <w:p w14:paraId="0EAA4601" w14:textId="77777777" w:rsidR="00182AFE" w:rsidRDefault="00182AFE" w:rsidP="00182A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20"/>
          <w:szCs w:val="20"/>
        </w:rPr>
      </w:pPr>
      <w:r w:rsidRPr="00182AFE">
        <w:rPr>
          <w:rFonts w:ascii="Georgia" w:hAnsi="Georgia" w:cs="Calibri"/>
          <w:sz w:val="20"/>
          <w:szCs w:val="20"/>
        </w:rPr>
        <w:t xml:space="preserve">aukcję rozpoczyna syndyk od podania ceny wywoławczej równej najwyższej cenie oferowanej w przetargu pisemnym; uczestnicy aukcji oferują ceny wyższe, z tym że  oferta złożona w toku aukcji przestaje wiązać, gdy inny uczestnik aukcji złożył ofertę wyższą, przy </w:t>
      </w:r>
      <w:r w:rsidR="00C75202">
        <w:rPr>
          <w:rFonts w:ascii="Georgia" w:hAnsi="Georgia" w:cs="Calibri"/>
          <w:sz w:val="20"/>
          <w:szCs w:val="20"/>
        </w:rPr>
        <w:t xml:space="preserve">czym kwotą postąpienia będzie </w:t>
      </w:r>
      <w:r w:rsidR="00FE26FE">
        <w:rPr>
          <w:rFonts w:ascii="Georgia" w:hAnsi="Georgia" w:cs="Calibri"/>
          <w:sz w:val="20"/>
          <w:szCs w:val="20"/>
        </w:rPr>
        <w:t>5</w:t>
      </w:r>
      <w:r w:rsidRPr="00182AFE">
        <w:rPr>
          <w:rFonts w:ascii="Georgia" w:hAnsi="Georgia" w:cs="Calibri"/>
          <w:sz w:val="20"/>
          <w:szCs w:val="20"/>
        </w:rPr>
        <w:t>00,00 (</w:t>
      </w:r>
      <w:r w:rsidR="00FE26FE">
        <w:rPr>
          <w:rFonts w:ascii="Georgia" w:hAnsi="Georgia" w:cs="Calibri"/>
          <w:sz w:val="20"/>
          <w:szCs w:val="20"/>
        </w:rPr>
        <w:t>pięćset</w:t>
      </w:r>
      <w:r w:rsidRPr="00182AFE">
        <w:rPr>
          <w:rFonts w:ascii="Georgia" w:hAnsi="Georgia" w:cs="Calibri"/>
          <w:sz w:val="20"/>
          <w:szCs w:val="20"/>
        </w:rPr>
        <w:t>) złotych,</w:t>
      </w:r>
    </w:p>
    <w:p w14:paraId="354C606B" w14:textId="77777777" w:rsidR="00182AFE" w:rsidRDefault="00182AFE" w:rsidP="00182A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20"/>
          <w:szCs w:val="20"/>
        </w:rPr>
      </w:pPr>
      <w:r w:rsidRPr="00182AFE">
        <w:rPr>
          <w:rFonts w:ascii="Georgia" w:hAnsi="Georgia" w:cs="Calibri"/>
          <w:sz w:val="20"/>
          <w:szCs w:val="20"/>
        </w:rPr>
        <w:t>wybrana zostanie oferta tego oferenta, który zaoferował najwyższą cenę i której po dwukrotnym powtórzeniu przez syndyka nikt z oferentów nie podwyższył – trzecie powtórzenie zaoferowanej ceny jest równoznaczne z jej przyjęciem,</w:t>
      </w:r>
    </w:p>
    <w:p w14:paraId="4E1BAA5C" w14:textId="77777777" w:rsidR="00182AFE" w:rsidRPr="00182AFE" w:rsidRDefault="00182AFE" w:rsidP="00182A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20"/>
          <w:szCs w:val="20"/>
        </w:rPr>
      </w:pPr>
      <w:r w:rsidRPr="00182AFE">
        <w:rPr>
          <w:rFonts w:ascii="Georgia" w:hAnsi="Georgia" w:cs="Calibri"/>
          <w:sz w:val="20"/>
          <w:szCs w:val="20"/>
        </w:rPr>
        <w:t xml:space="preserve">w przypadku gdy żaden z oferentów nie stawi się na przetarg lub osoby uczestniczące w przetargu w imieniu oferenta nie mają stosownego pełnomocnictwa do udziału w aukcji ustnej, syndyk dokonuje swobodnego wyboru oferty. </w:t>
      </w:r>
    </w:p>
    <w:p w14:paraId="16635BD3" w14:textId="77777777" w:rsidR="00182AFE" w:rsidRDefault="00182AFE" w:rsidP="00182A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20"/>
          <w:szCs w:val="20"/>
        </w:rPr>
      </w:pPr>
      <w:r w:rsidRPr="00182AFE">
        <w:rPr>
          <w:rFonts w:ascii="Georgia" w:hAnsi="Georgia" w:cs="Calibri"/>
          <w:sz w:val="20"/>
          <w:szCs w:val="20"/>
        </w:rPr>
        <w:t xml:space="preserve">Wyłącza się rękojmię za wady fizyczne i prawne przedmiotu sprzedaży. </w:t>
      </w:r>
    </w:p>
    <w:p w14:paraId="7CC65D4E" w14:textId="77777777" w:rsidR="00C515D4" w:rsidRPr="00C515D4" w:rsidRDefault="00C515D4" w:rsidP="00C515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Oferent przyjmuje do wiadomości, iż </w:t>
      </w:r>
      <w:r w:rsidR="00FE26FE">
        <w:rPr>
          <w:rFonts w:ascii="Georgia" w:hAnsi="Georgia" w:cs="Calibri"/>
          <w:sz w:val="20"/>
          <w:szCs w:val="20"/>
        </w:rPr>
        <w:t>w mieszkaniu</w:t>
      </w:r>
      <w:r>
        <w:rPr>
          <w:rFonts w:ascii="Georgia" w:hAnsi="Georgia" w:cs="Calibri"/>
          <w:sz w:val="20"/>
          <w:szCs w:val="20"/>
        </w:rPr>
        <w:t xml:space="preserve"> będącym przedmiotem nin. postępowania obecnie zamieszkuj</w:t>
      </w:r>
      <w:r w:rsidR="00FE26FE">
        <w:rPr>
          <w:rFonts w:ascii="Georgia" w:hAnsi="Georgia" w:cs="Calibri"/>
          <w:sz w:val="20"/>
          <w:szCs w:val="20"/>
        </w:rPr>
        <w:t xml:space="preserve">ą osoby i </w:t>
      </w:r>
      <w:r>
        <w:rPr>
          <w:rFonts w:ascii="Georgia" w:hAnsi="Georgia" w:cs="Calibri"/>
          <w:sz w:val="20"/>
          <w:szCs w:val="20"/>
        </w:rPr>
        <w:t>t</w:t>
      </w:r>
      <w:r w:rsidR="00316704">
        <w:rPr>
          <w:rFonts w:ascii="Georgia" w:hAnsi="Georgia" w:cs="Calibri"/>
          <w:sz w:val="20"/>
          <w:szCs w:val="20"/>
        </w:rPr>
        <w:t>a okoliczność</w:t>
      </w:r>
      <w:r>
        <w:rPr>
          <w:rFonts w:ascii="Georgia" w:hAnsi="Georgia" w:cs="Calibri"/>
          <w:sz w:val="20"/>
          <w:szCs w:val="20"/>
        </w:rPr>
        <w:t xml:space="preserve"> nie może być podnoszona jako odmowa zawarcia umowy sprzedaży przez </w:t>
      </w:r>
      <w:r w:rsidR="00CB1156">
        <w:rPr>
          <w:rFonts w:ascii="Georgia" w:hAnsi="Georgia" w:cs="Calibri"/>
          <w:sz w:val="20"/>
          <w:szCs w:val="20"/>
        </w:rPr>
        <w:t>O</w:t>
      </w:r>
      <w:r>
        <w:rPr>
          <w:rFonts w:ascii="Georgia" w:hAnsi="Georgia" w:cs="Calibri"/>
          <w:sz w:val="20"/>
          <w:szCs w:val="20"/>
        </w:rPr>
        <w:t>ferenta, a także</w:t>
      </w:r>
      <w:r w:rsidR="00316704">
        <w:rPr>
          <w:rFonts w:ascii="Georgia" w:hAnsi="Georgia" w:cs="Calibri"/>
          <w:sz w:val="20"/>
          <w:szCs w:val="20"/>
        </w:rPr>
        <w:t>, iż ta</w:t>
      </w:r>
      <w:r>
        <w:rPr>
          <w:rFonts w:ascii="Georgia" w:hAnsi="Georgia" w:cs="Calibri"/>
          <w:sz w:val="20"/>
          <w:szCs w:val="20"/>
        </w:rPr>
        <w:t xml:space="preserve"> okoliczność była brana pod rozwagę przez oferenta przy składaniu przez niego oferty.  </w:t>
      </w:r>
    </w:p>
    <w:p w14:paraId="60F66741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Decyzja o wyborze oferty jest ostateczna i nie służy od niej odwołanie.</w:t>
      </w:r>
    </w:p>
    <w:p w14:paraId="67E4146F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Po</w:t>
      </w:r>
      <w:r w:rsidR="00403B1D">
        <w:rPr>
          <w:rFonts w:ascii="Georgia" w:hAnsi="Georgia" w:cs="Calibri"/>
          <w:sz w:val="20"/>
          <w:szCs w:val="20"/>
        </w:rPr>
        <w:t xml:space="preserve"> </w:t>
      </w:r>
      <w:r w:rsidRPr="00851F0B">
        <w:rPr>
          <w:rFonts w:ascii="Georgia" w:hAnsi="Georgia" w:cs="Calibri"/>
          <w:sz w:val="20"/>
          <w:szCs w:val="20"/>
        </w:rPr>
        <w:t>dokonaniu wyboru naj</w:t>
      </w:r>
      <w:r w:rsidR="005F5103">
        <w:rPr>
          <w:rFonts w:ascii="Georgia" w:hAnsi="Georgia" w:cs="Calibri"/>
          <w:sz w:val="20"/>
          <w:szCs w:val="20"/>
        </w:rPr>
        <w:t>wyższej</w:t>
      </w:r>
      <w:r w:rsidRPr="00851F0B">
        <w:rPr>
          <w:rFonts w:ascii="Georgia" w:hAnsi="Georgia" w:cs="Calibri"/>
          <w:sz w:val="20"/>
          <w:szCs w:val="20"/>
        </w:rPr>
        <w:t xml:space="preserve"> oferty oraz zawiadomieniu Oferenta, Oferent którego oferta została wybrana zobowiązany jest  do uiszczenia ceny sprzedaży pomniejszonej o wpłacone wadium w terminie </w:t>
      </w:r>
      <w:r w:rsidR="00CE2407">
        <w:rPr>
          <w:rFonts w:ascii="Georgia" w:hAnsi="Georgia" w:cs="Calibri"/>
          <w:sz w:val="20"/>
          <w:szCs w:val="20"/>
        </w:rPr>
        <w:t>14</w:t>
      </w:r>
      <w:r w:rsidRPr="00851F0B">
        <w:rPr>
          <w:rFonts w:ascii="Georgia" w:hAnsi="Georgia" w:cs="Calibri"/>
          <w:sz w:val="20"/>
          <w:szCs w:val="20"/>
        </w:rPr>
        <w:t xml:space="preserve"> dni liczonych od daty zawiadomienia - przelewem na rachunek bankowy</w:t>
      </w:r>
      <w:r w:rsidR="00AC2BEC" w:rsidRPr="00851F0B">
        <w:rPr>
          <w:rFonts w:ascii="Georgia" w:hAnsi="Georgia" w:cs="Calibri"/>
          <w:sz w:val="20"/>
          <w:szCs w:val="20"/>
        </w:rPr>
        <w:t xml:space="preserve"> wskazany w pkt. 1</w:t>
      </w:r>
      <w:r w:rsidR="00403B1D">
        <w:rPr>
          <w:rFonts w:ascii="Georgia" w:hAnsi="Georgia" w:cs="Calibri"/>
          <w:sz w:val="20"/>
          <w:szCs w:val="20"/>
        </w:rPr>
        <w:t>6</w:t>
      </w:r>
      <w:r w:rsidR="00AC2BEC" w:rsidRPr="00851F0B">
        <w:rPr>
          <w:rFonts w:ascii="Georgia" w:hAnsi="Georgia" w:cs="Calibri"/>
          <w:sz w:val="20"/>
          <w:szCs w:val="20"/>
        </w:rPr>
        <w:t>.</w:t>
      </w:r>
    </w:p>
    <w:p w14:paraId="33F0CEC6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Po stwierdzeniu przez syndyka, że środki pieniężne znajdują się </w:t>
      </w:r>
      <w:r w:rsidR="00574E9A" w:rsidRPr="00851F0B">
        <w:rPr>
          <w:rFonts w:ascii="Georgia" w:hAnsi="Georgia" w:cs="Calibri"/>
          <w:sz w:val="20"/>
          <w:szCs w:val="20"/>
        </w:rPr>
        <w:t>na koncie masy upadłości nabywca</w:t>
      </w:r>
      <w:r w:rsidRPr="00851F0B">
        <w:rPr>
          <w:rFonts w:ascii="Georgia" w:hAnsi="Georgia" w:cs="Calibri"/>
          <w:sz w:val="20"/>
          <w:szCs w:val="20"/>
        </w:rPr>
        <w:t xml:space="preserve"> zostanie </w:t>
      </w:r>
      <w:r w:rsidR="00574E9A" w:rsidRPr="00851F0B">
        <w:rPr>
          <w:rFonts w:ascii="Georgia" w:hAnsi="Georgia" w:cs="Calibri"/>
          <w:sz w:val="20"/>
          <w:szCs w:val="20"/>
        </w:rPr>
        <w:t xml:space="preserve">powiadomiony </w:t>
      </w:r>
      <w:r w:rsidR="00851F0B" w:rsidRPr="00851F0B">
        <w:rPr>
          <w:rFonts w:ascii="Georgia" w:hAnsi="Georgia" w:cs="Calibri"/>
          <w:sz w:val="20"/>
          <w:szCs w:val="20"/>
        </w:rPr>
        <w:t>mailowo</w:t>
      </w:r>
      <w:r w:rsidR="005F5103">
        <w:rPr>
          <w:rFonts w:ascii="Georgia" w:hAnsi="Georgia" w:cs="Calibri"/>
          <w:sz w:val="20"/>
          <w:szCs w:val="20"/>
        </w:rPr>
        <w:t xml:space="preserve"> lub pisemnie</w:t>
      </w:r>
      <w:r w:rsidR="00403B1D">
        <w:rPr>
          <w:rFonts w:ascii="Georgia" w:hAnsi="Georgia" w:cs="Calibri"/>
          <w:sz w:val="20"/>
          <w:szCs w:val="20"/>
        </w:rPr>
        <w:t xml:space="preserve"> </w:t>
      </w:r>
      <w:r w:rsidR="00574E9A" w:rsidRPr="00851F0B">
        <w:rPr>
          <w:rFonts w:ascii="Georgia" w:hAnsi="Georgia" w:cs="Calibri"/>
          <w:sz w:val="20"/>
          <w:szCs w:val="20"/>
        </w:rPr>
        <w:t>o terminie zawarcia umowy</w:t>
      </w:r>
      <w:r w:rsidRPr="00851F0B">
        <w:rPr>
          <w:rFonts w:ascii="Georgia" w:hAnsi="Georgia" w:cs="Calibri"/>
          <w:sz w:val="20"/>
          <w:szCs w:val="20"/>
        </w:rPr>
        <w:t>.</w:t>
      </w:r>
    </w:p>
    <w:p w14:paraId="383963B6" w14:textId="77777777" w:rsidR="001871C1" w:rsidRPr="00851F0B" w:rsidRDefault="005F5103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Zawarcie </w:t>
      </w:r>
      <w:r w:rsidR="00285AAB">
        <w:rPr>
          <w:rFonts w:ascii="Georgia" w:hAnsi="Georgia" w:cs="Calibri"/>
          <w:sz w:val="20"/>
          <w:szCs w:val="20"/>
        </w:rPr>
        <w:t>umowy sprzedaży</w:t>
      </w:r>
      <w:r w:rsidR="001871C1" w:rsidRPr="00851F0B">
        <w:rPr>
          <w:rFonts w:ascii="Georgia" w:hAnsi="Georgia" w:cs="Calibri"/>
          <w:sz w:val="20"/>
          <w:szCs w:val="20"/>
        </w:rPr>
        <w:t xml:space="preserve"> nie może nastąpić przed zapłatą całości ceny.</w:t>
      </w:r>
      <w:r w:rsidR="00285AAB">
        <w:rPr>
          <w:rFonts w:ascii="Georgia" w:hAnsi="Georgia" w:cs="Calibri"/>
          <w:sz w:val="20"/>
          <w:szCs w:val="20"/>
        </w:rPr>
        <w:t xml:space="preserve"> Syndyk nie będzie zobowiązany do wydanie przedmiotu umowy, w sytuacji gdy nie będzie w jego posiadaniu. </w:t>
      </w:r>
    </w:p>
    <w:p w14:paraId="0CB31888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>Nabywcę obciążają wszelkie koszty, podatki i opłaty związane ze sprzedażą, o ile występują.</w:t>
      </w:r>
    </w:p>
    <w:p w14:paraId="4DC0E3F6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Syndyk zastrzega sobie prawo: </w:t>
      </w:r>
    </w:p>
    <w:p w14:paraId="7BF623F0" w14:textId="77777777" w:rsidR="001871C1" w:rsidRPr="00851F0B" w:rsidRDefault="001871C1" w:rsidP="001871C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8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odstąpienia od sprzedaży bez podania przyczyny; </w:t>
      </w:r>
    </w:p>
    <w:p w14:paraId="2CCDAAA5" w14:textId="77777777" w:rsidR="001871C1" w:rsidRPr="00851F0B" w:rsidRDefault="001871C1" w:rsidP="001871C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8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unieważnienia </w:t>
      </w:r>
      <w:r w:rsidR="00574E9A" w:rsidRPr="00851F0B">
        <w:rPr>
          <w:rFonts w:ascii="Georgia" w:hAnsi="Georgia" w:cs="Calibri"/>
          <w:sz w:val="20"/>
          <w:szCs w:val="20"/>
        </w:rPr>
        <w:t>postępowania sprzedażowego</w:t>
      </w:r>
      <w:r w:rsidRPr="00851F0B">
        <w:rPr>
          <w:rFonts w:ascii="Georgia" w:hAnsi="Georgia" w:cs="Calibri"/>
          <w:sz w:val="20"/>
          <w:szCs w:val="20"/>
        </w:rPr>
        <w:t xml:space="preserve"> bez podania przyczyny; </w:t>
      </w:r>
    </w:p>
    <w:p w14:paraId="69184A8A" w14:textId="77777777" w:rsidR="001871C1" w:rsidRPr="00851F0B" w:rsidRDefault="001871C1" w:rsidP="001871C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8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nie dokonania wyboru oferty nabycia bez podania przyczyny; </w:t>
      </w:r>
    </w:p>
    <w:p w14:paraId="63F07EBA" w14:textId="77777777" w:rsidR="001871C1" w:rsidRPr="00851F0B" w:rsidRDefault="001871C1" w:rsidP="001871C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68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zmiany terminu do składania ofert bez podania przyczyny; </w:t>
      </w:r>
    </w:p>
    <w:p w14:paraId="1C3A834F" w14:textId="77777777" w:rsidR="001871C1" w:rsidRPr="00851F0B" w:rsidRDefault="001871C1" w:rsidP="001871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  <w:r w:rsidRPr="00851F0B">
        <w:rPr>
          <w:rFonts w:ascii="Georgia" w:hAnsi="Georgia" w:cs="Calibri"/>
          <w:sz w:val="20"/>
          <w:szCs w:val="20"/>
        </w:rPr>
        <w:t xml:space="preserve">Syndyk nie jest zobowiązany do zwrotu ofert niewybranych, jak również do informowania o rozstrzygnięciu oferentów, których oferty nie zostały wybrane. </w:t>
      </w:r>
    </w:p>
    <w:p w14:paraId="0BCC2A18" w14:textId="77777777" w:rsidR="00C8647B" w:rsidRPr="00182AFE" w:rsidRDefault="001871C1" w:rsidP="0008137C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182AFE">
        <w:rPr>
          <w:rFonts w:ascii="Georgia" w:hAnsi="Georgia" w:cs="Calibri"/>
          <w:sz w:val="20"/>
          <w:szCs w:val="20"/>
        </w:rPr>
        <w:t xml:space="preserve">Warunki i treść niniejszego Regulaminu, jak również warunki i treść ogłoszenia mogą zostać zmienione przez Syndyka w każdym czasie. </w:t>
      </w:r>
    </w:p>
    <w:sectPr w:rsidR="00C8647B" w:rsidRPr="00182AFE" w:rsidSect="003707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D2818" w14:textId="77777777" w:rsidR="0037079E" w:rsidRDefault="0037079E" w:rsidP="00C064F6">
      <w:pPr>
        <w:spacing w:after="0" w:line="240" w:lineRule="auto"/>
      </w:pPr>
      <w:r>
        <w:separator/>
      </w:r>
    </w:p>
  </w:endnote>
  <w:endnote w:type="continuationSeparator" w:id="0">
    <w:p w14:paraId="5283D58E" w14:textId="77777777" w:rsidR="0037079E" w:rsidRDefault="0037079E" w:rsidP="00C0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4480288"/>
      <w:docPartObj>
        <w:docPartGallery w:val="Page Numbers (Bottom of Page)"/>
        <w:docPartUnique/>
      </w:docPartObj>
    </w:sdtPr>
    <w:sdtEndPr/>
    <w:sdtContent>
      <w:p w14:paraId="1414B444" w14:textId="77777777" w:rsidR="00C75202" w:rsidRDefault="009C24A0">
        <w:pPr>
          <w:pStyle w:val="Stopka"/>
          <w:jc w:val="right"/>
        </w:pPr>
      </w:p>
    </w:sdtContent>
  </w:sdt>
  <w:p w14:paraId="79545F67" w14:textId="77777777" w:rsidR="00C75202" w:rsidRPr="00144A3D" w:rsidRDefault="00C75202" w:rsidP="00736471">
    <w:pPr>
      <w:pStyle w:val="Stopka"/>
      <w:jc w:val="center"/>
      <w:rPr>
        <w:rFonts w:ascii="Times New Roman" w:hAnsi="Times New Roman" w:cs="Times New Roman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70B32" w14:textId="77777777" w:rsidR="0037079E" w:rsidRDefault="0037079E" w:rsidP="00C064F6">
      <w:pPr>
        <w:spacing w:after="0" w:line="240" w:lineRule="auto"/>
      </w:pPr>
      <w:r>
        <w:separator/>
      </w:r>
    </w:p>
  </w:footnote>
  <w:footnote w:type="continuationSeparator" w:id="0">
    <w:p w14:paraId="6C389C58" w14:textId="77777777" w:rsidR="0037079E" w:rsidRDefault="0037079E" w:rsidP="00C0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4E1F"/>
    <w:multiLevelType w:val="hybridMultilevel"/>
    <w:tmpl w:val="B4EC6F0C"/>
    <w:lvl w:ilvl="0" w:tplc="6BE8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A3F34"/>
    <w:multiLevelType w:val="hybridMultilevel"/>
    <w:tmpl w:val="DB1C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B46"/>
    <w:multiLevelType w:val="hybridMultilevel"/>
    <w:tmpl w:val="BB02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D1D"/>
    <w:multiLevelType w:val="hybridMultilevel"/>
    <w:tmpl w:val="1594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27B9"/>
    <w:multiLevelType w:val="hybridMultilevel"/>
    <w:tmpl w:val="CCB83980"/>
    <w:lvl w:ilvl="0" w:tplc="4D60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347C4"/>
    <w:multiLevelType w:val="hybridMultilevel"/>
    <w:tmpl w:val="C9FEAC6C"/>
    <w:lvl w:ilvl="0" w:tplc="789A0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C7E19"/>
    <w:multiLevelType w:val="hybridMultilevel"/>
    <w:tmpl w:val="9B12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0938"/>
    <w:multiLevelType w:val="hybridMultilevel"/>
    <w:tmpl w:val="8EBE95FC"/>
    <w:lvl w:ilvl="0" w:tplc="4C4A2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84BB1"/>
    <w:multiLevelType w:val="hybridMultilevel"/>
    <w:tmpl w:val="DBC6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4AF2"/>
    <w:multiLevelType w:val="hybridMultilevel"/>
    <w:tmpl w:val="E5D6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86475"/>
    <w:multiLevelType w:val="hybridMultilevel"/>
    <w:tmpl w:val="C0DAE692"/>
    <w:lvl w:ilvl="0" w:tplc="FB7C6E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9EE04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2DE"/>
    <w:multiLevelType w:val="hybridMultilevel"/>
    <w:tmpl w:val="1F1C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52C3"/>
    <w:multiLevelType w:val="hybridMultilevel"/>
    <w:tmpl w:val="6C7A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33529">
    <w:abstractNumId w:val="2"/>
  </w:num>
  <w:num w:numId="2" w16cid:durableId="1315910868">
    <w:abstractNumId w:val="4"/>
  </w:num>
  <w:num w:numId="3" w16cid:durableId="275873739">
    <w:abstractNumId w:val="9"/>
  </w:num>
  <w:num w:numId="4" w16cid:durableId="1952667072">
    <w:abstractNumId w:val="12"/>
  </w:num>
  <w:num w:numId="5" w16cid:durableId="1927686679">
    <w:abstractNumId w:val="8"/>
  </w:num>
  <w:num w:numId="6" w16cid:durableId="358821309">
    <w:abstractNumId w:val="0"/>
  </w:num>
  <w:num w:numId="7" w16cid:durableId="1212613612">
    <w:abstractNumId w:val="1"/>
  </w:num>
  <w:num w:numId="8" w16cid:durableId="958224944">
    <w:abstractNumId w:val="11"/>
  </w:num>
  <w:num w:numId="9" w16cid:durableId="916671997">
    <w:abstractNumId w:val="3"/>
  </w:num>
  <w:num w:numId="10" w16cid:durableId="1254509036">
    <w:abstractNumId w:val="10"/>
  </w:num>
  <w:num w:numId="11" w16cid:durableId="1810442537">
    <w:abstractNumId w:val="5"/>
  </w:num>
  <w:num w:numId="12" w16cid:durableId="1808861168">
    <w:abstractNumId w:val="7"/>
  </w:num>
  <w:num w:numId="13" w16cid:durableId="2047750608">
    <w:abstractNumId w:val="6"/>
  </w:num>
  <w:num w:numId="14" w16cid:durableId="2101370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1A"/>
    <w:rsid w:val="00011C47"/>
    <w:rsid w:val="00016085"/>
    <w:rsid w:val="00022B8D"/>
    <w:rsid w:val="00024185"/>
    <w:rsid w:val="00025495"/>
    <w:rsid w:val="00025A0C"/>
    <w:rsid w:val="00025A8A"/>
    <w:rsid w:val="00030A0B"/>
    <w:rsid w:val="0005792C"/>
    <w:rsid w:val="00057E1A"/>
    <w:rsid w:val="00064B08"/>
    <w:rsid w:val="00066CBA"/>
    <w:rsid w:val="0007225C"/>
    <w:rsid w:val="00073066"/>
    <w:rsid w:val="00076F0B"/>
    <w:rsid w:val="00076F5D"/>
    <w:rsid w:val="000774C4"/>
    <w:rsid w:val="0008137C"/>
    <w:rsid w:val="000877EB"/>
    <w:rsid w:val="00091DD5"/>
    <w:rsid w:val="000A3142"/>
    <w:rsid w:val="000A6235"/>
    <w:rsid w:val="000B1121"/>
    <w:rsid w:val="000B55C4"/>
    <w:rsid w:val="000B74B3"/>
    <w:rsid w:val="000C334A"/>
    <w:rsid w:val="000C7C1C"/>
    <w:rsid w:val="000F183A"/>
    <w:rsid w:val="00105EDD"/>
    <w:rsid w:val="001069B4"/>
    <w:rsid w:val="0012434A"/>
    <w:rsid w:val="00134073"/>
    <w:rsid w:val="00144A3D"/>
    <w:rsid w:val="00171E5D"/>
    <w:rsid w:val="00176D50"/>
    <w:rsid w:val="001805B4"/>
    <w:rsid w:val="00182AFE"/>
    <w:rsid w:val="001871C1"/>
    <w:rsid w:val="00196CDF"/>
    <w:rsid w:val="001C6A69"/>
    <w:rsid w:val="001D3828"/>
    <w:rsid w:val="001D4403"/>
    <w:rsid w:val="001D53A3"/>
    <w:rsid w:val="001D7881"/>
    <w:rsid w:val="001E3439"/>
    <w:rsid w:val="001E38D4"/>
    <w:rsid w:val="001E737E"/>
    <w:rsid w:val="00205A8D"/>
    <w:rsid w:val="00212EFB"/>
    <w:rsid w:val="00215930"/>
    <w:rsid w:val="0022179C"/>
    <w:rsid w:val="00235CF7"/>
    <w:rsid w:val="002438A0"/>
    <w:rsid w:val="00256E82"/>
    <w:rsid w:val="00263FD2"/>
    <w:rsid w:val="00276C08"/>
    <w:rsid w:val="00281C3F"/>
    <w:rsid w:val="00285AAB"/>
    <w:rsid w:val="00290F61"/>
    <w:rsid w:val="002A029B"/>
    <w:rsid w:val="002A2F22"/>
    <w:rsid w:val="002A3AE6"/>
    <w:rsid w:val="002B32D6"/>
    <w:rsid w:val="002C39CB"/>
    <w:rsid w:val="002C42F0"/>
    <w:rsid w:val="002C4634"/>
    <w:rsid w:val="002E17BB"/>
    <w:rsid w:val="002E3ACF"/>
    <w:rsid w:val="00303ED2"/>
    <w:rsid w:val="00316704"/>
    <w:rsid w:val="00325E11"/>
    <w:rsid w:val="00327756"/>
    <w:rsid w:val="00352CA8"/>
    <w:rsid w:val="00357F2C"/>
    <w:rsid w:val="00363318"/>
    <w:rsid w:val="0037079E"/>
    <w:rsid w:val="00373E43"/>
    <w:rsid w:val="00377EFE"/>
    <w:rsid w:val="003851D9"/>
    <w:rsid w:val="00385B47"/>
    <w:rsid w:val="00392D2D"/>
    <w:rsid w:val="00394E15"/>
    <w:rsid w:val="00397E6C"/>
    <w:rsid w:val="003A2BCF"/>
    <w:rsid w:val="003A3760"/>
    <w:rsid w:val="003A628F"/>
    <w:rsid w:val="003A6350"/>
    <w:rsid w:val="003A76F3"/>
    <w:rsid w:val="003B3717"/>
    <w:rsid w:val="003B5973"/>
    <w:rsid w:val="003B7117"/>
    <w:rsid w:val="003C0808"/>
    <w:rsid w:val="003C13A0"/>
    <w:rsid w:val="003D4AEF"/>
    <w:rsid w:val="003E03C5"/>
    <w:rsid w:val="003E1E3F"/>
    <w:rsid w:val="003E64A0"/>
    <w:rsid w:val="003E7881"/>
    <w:rsid w:val="003F29AF"/>
    <w:rsid w:val="003F369E"/>
    <w:rsid w:val="003F525F"/>
    <w:rsid w:val="003F74F2"/>
    <w:rsid w:val="00403B1D"/>
    <w:rsid w:val="00411965"/>
    <w:rsid w:val="004124FE"/>
    <w:rsid w:val="00420F03"/>
    <w:rsid w:val="00424CB0"/>
    <w:rsid w:val="00447008"/>
    <w:rsid w:val="00453948"/>
    <w:rsid w:val="0045593E"/>
    <w:rsid w:val="0047237B"/>
    <w:rsid w:val="00475AD9"/>
    <w:rsid w:val="0048263E"/>
    <w:rsid w:val="004B76B4"/>
    <w:rsid w:val="004C7AAC"/>
    <w:rsid w:val="004D2151"/>
    <w:rsid w:val="004D293F"/>
    <w:rsid w:val="004D7960"/>
    <w:rsid w:val="004E58D9"/>
    <w:rsid w:val="004F0841"/>
    <w:rsid w:val="004F1C91"/>
    <w:rsid w:val="005045FF"/>
    <w:rsid w:val="00510E03"/>
    <w:rsid w:val="00527B13"/>
    <w:rsid w:val="0053200F"/>
    <w:rsid w:val="00535485"/>
    <w:rsid w:val="005457C4"/>
    <w:rsid w:val="0055269A"/>
    <w:rsid w:val="00562055"/>
    <w:rsid w:val="00566423"/>
    <w:rsid w:val="005665F9"/>
    <w:rsid w:val="00573002"/>
    <w:rsid w:val="00574E9A"/>
    <w:rsid w:val="00586098"/>
    <w:rsid w:val="00592507"/>
    <w:rsid w:val="0059637A"/>
    <w:rsid w:val="00597F35"/>
    <w:rsid w:val="005B0671"/>
    <w:rsid w:val="005B118B"/>
    <w:rsid w:val="005B2945"/>
    <w:rsid w:val="005B5E19"/>
    <w:rsid w:val="005B5E58"/>
    <w:rsid w:val="005C1467"/>
    <w:rsid w:val="005C5205"/>
    <w:rsid w:val="005D119F"/>
    <w:rsid w:val="005D5B7B"/>
    <w:rsid w:val="005D6820"/>
    <w:rsid w:val="005D7A6F"/>
    <w:rsid w:val="005E02D9"/>
    <w:rsid w:val="005E4558"/>
    <w:rsid w:val="005F48AD"/>
    <w:rsid w:val="005F5103"/>
    <w:rsid w:val="00606E05"/>
    <w:rsid w:val="00607174"/>
    <w:rsid w:val="00612D9B"/>
    <w:rsid w:val="0061577C"/>
    <w:rsid w:val="006174AD"/>
    <w:rsid w:val="006347C9"/>
    <w:rsid w:val="006367FE"/>
    <w:rsid w:val="00640297"/>
    <w:rsid w:val="00643279"/>
    <w:rsid w:val="00646447"/>
    <w:rsid w:val="006505CA"/>
    <w:rsid w:val="006554BE"/>
    <w:rsid w:val="00663326"/>
    <w:rsid w:val="0067416C"/>
    <w:rsid w:val="00674B5C"/>
    <w:rsid w:val="00675A35"/>
    <w:rsid w:val="00677C13"/>
    <w:rsid w:val="00683A9C"/>
    <w:rsid w:val="0068434F"/>
    <w:rsid w:val="00693933"/>
    <w:rsid w:val="006945C3"/>
    <w:rsid w:val="0069768C"/>
    <w:rsid w:val="006A4E3C"/>
    <w:rsid w:val="006C06A0"/>
    <w:rsid w:val="006D014F"/>
    <w:rsid w:val="006D2EBA"/>
    <w:rsid w:val="006D729C"/>
    <w:rsid w:val="006E186A"/>
    <w:rsid w:val="006E266F"/>
    <w:rsid w:val="006E493E"/>
    <w:rsid w:val="006E7B7E"/>
    <w:rsid w:val="00712B7A"/>
    <w:rsid w:val="00712D6C"/>
    <w:rsid w:val="0071388E"/>
    <w:rsid w:val="007211D7"/>
    <w:rsid w:val="00721472"/>
    <w:rsid w:val="0072481A"/>
    <w:rsid w:val="00725CD0"/>
    <w:rsid w:val="00736471"/>
    <w:rsid w:val="00740BDC"/>
    <w:rsid w:val="0074337B"/>
    <w:rsid w:val="00747C85"/>
    <w:rsid w:val="00770924"/>
    <w:rsid w:val="007720E2"/>
    <w:rsid w:val="007725FD"/>
    <w:rsid w:val="00775141"/>
    <w:rsid w:val="00776755"/>
    <w:rsid w:val="007820F7"/>
    <w:rsid w:val="00786010"/>
    <w:rsid w:val="007A09AC"/>
    <w:rsid w:val="007A3D75"/>
    <w:rsid w:val="007A5D17"/>
    <w:rsid w:val="007B4E4D"/>
    <w:rsid w:val="007B7799"/>
    <w:rsid w:val="007C3211"/>
    <w:rsid w:val="007C47BD"/>
    <w:rsid w:val="007C54C3"/>
    <w:rsid w:val="007C5C11"/>
    <w:rsid w:val="007D31C9"/>
    <w:rsid w:val="007D3535"/>
    <w:rsid w:val="007D40EB"/>
    <w:rsid w:val="007D4C6B"/>
    <w:rsid w:val="007D53A8"/>
    <w:rsid w:val="007E38A3"/>
    <w:rsid w:val="007E5439"/>
    <w:rsid w:val="007F0C3F"/>
    <w:rsid w:val="007F1F1A"/>
    <w:rsid w:val="007F3A24"/>
    <w:rsid w:val="00805618"/>
    <w:rsid w:val="00842569"/>
    <w:rsid w:val="00847DB7"/>
    <w:rsid w:val="00851F0B"/>
    <w:rsid w:val="008550A3"/>
    <w:rsid w:val="008558A5"/>
    <w:rsid w:val="00865417"/>
    <w:rsid w:val="00867424"/>
    <w:rsid w:val="00870143"/>
    <w:rsid w:val="00875F04"/>
    <w:rsid w:val="00881D8E"/>
    <w:rsid w:val="00881DC2"/>
    <w:rsid w:val="00894BD8"/>
    <w:rsid w:val="008951ED"/>
    <w:rsid w:val="008A1FA5"/>
    <w:rsid w:val="008A7475"/>
    <w:rsid w:val="008B3113"/>
    <w:rsid w:val="008C11A2"/>
    <w:rsid w:val="008D37D8"/>
    <w:rsid w:val="008D5552"/>
    <w:rsid w:val="008F33B3"/>
    <w:rsid w:val="008F7461"/>
    <w:rsid w:val="008F760F"/>
    <w:rsid w:val="00914756"/>
    <w:rsid w:val="00917987"/>
    <w:rsid w:val="009259D7"/>
    <w:rsid w:val="00930140"/>
    <w:rsid w:val="009401C6"/>
    <w:rsid w:val="00941F87"/>
    <w:rsid w:val="00942F6A"/>
    <w:rsid w:val="00944FCC"/>
    <w:rsid w:val="00945367"/>
    <w:rsid w:val="0097174C"/>
    <w:rsid w:val="00980B9F"/>
    <w:rsid w:val="00997772"/>
    <w:rsid w:val="009A2AAD"/>
    <w:rsid w:val="009A4C3C"/>
    <w:rsid w:val="009B00A9"/>
    <w:rsid w:val="009C24A0"/>
    <w:rsid w:val="009C2CA6"/>
    <w:rsid w:val="009C44EA"/>
    <w:rsid w:val="009C72D5"/>
    <w:rsid w:val="009D3169"/>
    <w:rsid w:val="009D3246"/>
    <w:rsid w:val="009D57AC"/>
    <w:rsid w:val="009F2558"/>
    <w:rsid w:val="009F3E98"/>
    <w:rsid w:val="009F4BAC"/>
    <w:rsid w:val="009F711F"/>
    <w:rsid w:val="00A01520"/>
    <w:rsid w:val="00A01D11"/>
    <w:rsid w:val="00A2013F"/>
    <w:rsid w:val="00A34499"/>
    <w:rsid w:val="00A36D0F"/>
    <w:rsid w:val="00A373BA"/>
    <w:rsid w:val="00A4712E"/>
    <w:rsid w:val="00A51DEF"/>
    <w:rsid w:val="00A6396E"/>
    <w:rsid w:val="00A66CCF"/>
    <w:rsid w:val="00A75B6B"/>
    <w:rsid w:val="00A86F15"/>
    <w:rsid w:val="00A94966"/>
    <w:rsid w:val="00AB1178"/>
    <w:rsid w:val="00AB218E"/>
    <w:rsid w:val="00AB6442"/>
    <w:rsid w:val="00AC2BEC"/>
    <w:rsid w:val="00AC5165"/>
    <w:rsid w:val="00AD0250"/>
    <w:rsid w:val="00AD282A"/>
    <w:rsid w:val="00AD6AF8"/>
    <w:rsid w:val="00AE21E9"/>
    <w:rsid w:val="00AE3688"/>
    <w:rsid w:val="00B07260"/>
    <w:rsid w:val="00B110A3"/>
    <w:rsid w:val="00B22987"/>
    <w:rsid w:val="00B2376B"/>
    <w:rsid w:val="00B340CB"/>
    <w:rsid w:val="00B53329"/>
    <w:rsid w:val="00B5539E"/>
    <w:rsid w:val="00B83ADB"/>
    <w:rsid w:val="00B92D05"/>
    <w:rsid w:val="00B95163"/>
    <w:rsid w:val="00BA3747"/>
    <w:rsid w:val="00BA6D49"/>
    <w:rsid w:val="00BA71C3"/>
    <w:rsid w:val="00BB0049"/>
    <w:rsid w:val="00BC0179"/>
    <w:rsid w:val="00BC54FB"/>
    <w:rsid w:val="00BD47C0"/>
    <w:rsid w:val="00BE1DBC"/>
    <w:rsid w:val="00BF0F42"/>
    <w:rsid w:val="00BF2459"/>
    <w:rsid w:val="00BF460B"/>
    <w:rsid w:val="00BF4836"/>
    <w:rsid w:val="00BF5AC3"/>
    <w:rsid w:val="00C042CB"/>
    <w:rsid w:val="00C064F6"/>
    <w:rsid w:val="00C20DE6"/>
    <w:rsid w:val="00C45EDC"/>
    <w:rsid w:val="00C515D4"/>
    <w:rsid w:val="00C52915"/>
    <w:rsid w:val="00C53827"/>
    <w:rsid w:val="00C72EC2"/>
    <w:rsid w:val="00C75202"/>
    <w:rsid w:val="00C82C2C"/>
    <w:rsid w:val="00C8418E"/>
    <w:rsid w:val="00C8647B"/>
    <w:rsid w:val="00C91851"/>
    <w:rsid w:val="00C9649E"/>
    <w:rsid w:val="00CB1156"/>
    <w:rsid w:val="00CB634B"/>
    <w:rsid w:val="00CB79E8"/>
    <w:rsid w:val="00CC3E99"/>
    <w:rsid w:val="00CE2407"/>
    <w:rsid w:val="00CE41CE"/>
    <w:rsid w:val="00CE740A"/>
    <w:rsid w:val="00D20C6E"/>
    <w:rsid w:val="00D27273"/>
    <w:rsid w:val="00D4303E"/>
    <w:rsid w:val="00D443D7"/>
    <w:rsid w:val="00D45983"/>
    <w:rsid w:val="00D46EC9"/>
    <w:rsid w:val="00D52608"/>
    <w:rsid w:val="00D64AD1"/>
    <w:rsid w:val="00D70B93"/>
    <w:rsid w:val="00D7582C"/>
    <w:rsid w:val="00D77ADE"/>
    <w:rsid w:val="00D862F3"/>
    <w:rsid w:val="00D92B7D"/>
    <w:rsid w:val="00DA28FA"/>
    <w:rsid w:val="00DB1E5E"/>
    <w:rsid w:val="00DB3B43"/>
    <w:rsid w:val="00DC0332"/>
    <w:rsid w:val="00DC04A1"/>
    <w:rsid w:val="00DC505F"/>
    <w:rsid w:val="00DD5B53"/>
    <w:rsid w:val="00DE1C2C"/>
    <w:rsid w:val="00DE6508"/>
    <w:rsid w:val="00DE7546"/>
    <w:rsid w:val="00DF1AB8"/>
    <w:rsid w:val="00DF366C"/>
    <w:rsid w:val="00E0175E"/>
    <w:rsid w:val="00E050EC"/>
    <w:rsid w:val="00E0731B"/>
    <w:rsid w:val="00E21D8C"/>
    <w:rsid w:val="00E22AC9"/>
    <w:rsid w:val="00E2507B"/>
    <w:rsid w:val="00E253EF"/>
    <w:rsid w:val="00E261A4"/>
    <w:rsid w:val="00E34EA4"/>
    <w:rsid w:val="00E40E1E"/>
    <w:rsid w:val="00E5626A"/>
    <w:rsid w:val="00E56C8F"/>
    <w:rsid w:val="00E7114B"/>
    <w:rsid w:val="00E951D2"/>
    <w:rsid w:val="00EA4482"/>
    <w:rsid w:val="00EA776C"/>
    <w:rsid w:val="00EB4DD4"/>
    <w:rsid w:val="00EC6BE5"/>
    <w:rsid w:val="00EC75A8"/>
    <w:rsid w:val="00ED5772"/>
    <w:rsid w:val="00EE0619"/>
    <w:rsid w:val="00EE7C2E"/>
    <w:rsid w:val="00EF1166"/>
    <w:rsid w:val="00F2157C"/>
    <w:rsid w:val="00F22778"/>
    <w:rsid w:val="00F42401"/>
    <w:rsid w:val="00F447E2"/>
    <w:rsid w:val="00F44B35"/>
    <w:rsid w:val="00F52B93"/>
    <w:rsid w:val="00F56E24"/>
    <w:rsid w:val="00F65250"/>
    <w:rsid w:val="00F70EBF"/>
    <w:rsid w:val="00F777E6"/>
    <w:rsid w:val="00F830C0"/>
    <w:rsid w:val="00F840DA"/>
    <w:rsid w:val="00F848FF"/>
    <w:rsid w:val="00FA3F46"/>
    <w:rsid w:val="00FA65C8"/>
    <w:rsid w:val="00FB6A61"/>
    <w:rsid w:val="00FC1FB3"/>
    <w:rsid w:val="00FD41B2"/>
    <w:rsid w:val="00FE0833"/>
    <w:rsid w:val="00FE26FE"/>
    <w:rsid w:val="00FE5AC3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28AA5"/>
  <w15:docId w15:val="{CB6675A7-54A6-49BF-8375-ECC8D41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F6"/>
  </w:style>
  <w:style w:type="paragraph" w:styleId="Stopka">
    <w:name w:val="footer"/>
    <w:basedOn w:val="Normalny"/>
    <w:link w:val="StopkaZnak"/>
    <w:uiPriority w:val="99"/>
    <w:unhideWhenUsed/>
    <w:rsid w:val="00C0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F6"/>
  </w:style>
  <w:style w:type="paragraph" w:styleId="Tekstdymka">
    <w:name w:val="Balloon Text"/>
    <w:basedOn w:val="Normalny"/>
    <w:link w:val="TekstdymkaZnak"/>
    <w:uiPriority w:val="99"/>
    <w:semiHidden/>
    <w:unhideWhenUsed/>
    <w:rsid w:val="0014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C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CA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4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4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4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71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rekwydr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48E7-8A25-478F-B2C1-3E9D6D43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Kancelaria  </cp:lastModifiedBy>
  <cp:revision>5</cp:revision>
  <cp:lastPrinted>2021-12-20T16:51:00Z</cp:lastPrinted>
  <dcterms:created xsi:type="dcterms:W3CDTF">2024-04-22T12:48:00Z</dcterms:created>
  <dcterms:modified xsi:type="dcterms:W3CDTF">2024-04-22T13:08:00Z</dcterms:modified>
</cp:coreProperties>
</file>